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05C" w:rsidRDefault="00D3305C">
      <w:pPr>
        <w:pStyle w:val="ConsPlusNormal"/>
        <w:jc w:val="both"/>
      </w:pPr>
    </w:p>
    <w:p w:rsidR="00D3305C" w:rsidRDefault="00D3305C">
      <w:pPr>
        <w:pStyle w:val="ConsPlusNormal"/>
        <w:jc w:val="both"/>
      </w:pPr>
    </w:p>
    <w:p w:rsidR="00B603FB" w:rsidRPr="00991D21" w:rsidRDefault="00B603FB" w:rsidP="00B603FB">
      <w:pPr>
        <w:pStyle w:val="2"/>
        <w:jc w:val="center"/>
        <w:rPr>
          <w:rFonts w:ascii="Times New Roman" w:hAnsi="Times New Roman"/>
          <w:i/>
          <w:color w:val="auto"/>
          <w:sz w:val="24"/>
          <w:szCs w:val="24"/>
        </w:rPr>
      </w:pPr>
      <w:r w:rsidRPr="00991D21">
        <w:rPr>
          <w:rFonts w:ascii="Times New Roman" w:hAnsi="Times New Roman"/>
          <w:color w:val="auto"/>
          <w:sz w:val="24"/>
          <w:szCs w:val="24"/>
        </w:rPr>
        <w:t>АДМИНИСТРАЦИЯ МУНИЦИПАЛЬНОГО ОБРАЗОВАНИЯ</w:t>
      </w:r>
    </w:p>
    <w:p w:rsidR="00B603FB" w:rsidRPr="00991D21" w:rsidRDefault="00B603FB" w:rsidP="00B603FB">
      <w:pPr>
        <w:spacing w:after="0"/>
        <w:jc w:val="center"/>
        <w:rPr>
          <w:rFonts w:ascii="Times New Roman" w:hAnsi="Times New Roman"/>
          <w:b/>
          <w:sz w:val="24"/>
          <w:szCs w:val="24"/>
        </w:rPr>
      </w:pPr>
      <w:r w:rsidRPr="00991D21">
        <w:rPr>
          <w:rFonts w:ascii="Times New Roman" w:hAnsi="Times New Roman"/>
          <w:b/>
          <w:sz w:val="24"/>
          <w:szCs w:val="24"/>
        </w:rPr>
        <w:t>"МУХОРШИБИРСКИЙ РАЙОН"</w:t>
      </w:r>
    </w:p>
    <w:p w:rsidR="00B603FB" w:rsidRPr="00AF61CB" w:rsidRDefault="00B603FB" w:rsidP="00B603FB">
      <w:pPr>
        <w:spacing w:after="0"/>
        <w:jc w:val="center"/>
        <w:rPr>
          <w:rFonts w:ascii="Times New Roman" w:hAnsi="Times New Roman"/>
          <w:b/>
          <w:sz w:val="24"/>
          <w:szCs w:val="24"/>
        </w:rPr>
      </w:pPr>
    </w:p>
    <w:p w:rsidR="00B603FB" w:rsidRPr="00AF61CB" w:rsidRDefault="00B603FB" w:rsidP="00B603FB">
      <w:pPr>
        <w:spacing w:after="0"/>
        <w:jc w:val="center"/>
        <w:rPr>
          <w:rFonts w:ascii="Times New Roman" w:hAnsi="Times New Roman"/>
          <w:b/>
          <w:sz w:val="24"/>
          <w:szCs w:val="24"/>
        </w:rPr>
      </w:pPr>
    </w:p>
    <w:p w:rsidR="00B603FB" w:rsidRPr="001F2A65" w:rsidRDefault="00B603FB" w:rsidP="00B603FB">
      <w:pPr>
        <w:pStyle w:val="1"/>
        <w:jc w:val="center"/>
        <w:rPr>
          <w:rFonts w:ascii="Times New Roman" w:hAnsi="Times New Roman"/>
          <w:color w:val="auto"/>
          <w:sz w:val="24"/>
          <w:szCs w:val="24"/>
        </w:rPr>
      </w:pPr>
      <w:r w:rsidRPr="001F2A65">
        <w:rPr>
          <w:rFonts w:ascii="Times New Roman" w:hAnsi="Times New Roman"/>
          <w:color w:val="auto"/>
          <w:sz w:val="24"/>
          <w:szCs w:val="24"/>
        </w:rPr>
        <w:t>ПОСТАНОВЛЕНИЕ</w:t>
      </w:r>
    </w:p>
    <w:p w:rsidR="00B603FB" w:rsidRPr="001F2A65" w:rsidRDefault="00B603FB" w:rsidP="00B603FB">
      <w:pPr>
        <w:spacing w:after="0"/>
        <w:rPr>
          <w:rFonts w:ascii="Times New Roman" w:hAnsi="Times New Roman"/>
          <w:b/>
          <w:sz w:val="24"/>
          <w:szCs w:val="24"/>
        </w:rPr>
      </w:pPr>
    </w:p>
    <w:p w:rsidR="00B603FB" w:rsidRPr="001F2A65" w:rsidRDefault="00FE3620" w:rsidP="00B603FB">
      <w:pPr>
        <w:spacing w:after="0"/>
        <w:ind w:left="180"/>
        <w:rPr>
          <w:rFonts w:ascii="Times New Roman" w:hAnsi="Times New Roman"/>
          <w:sz w:val="24"/>
          <w:szCs w:val="24"/>
          <w:u w:val="single"/>
        </w:rPr>
      </w:pPr>
      <w:r>
        <w:rPr>
          <w:rFonts w:ascii="Times New Roman" w:hAnsi="Times New Roman"/>
          <w:sz w:val="24"/>
          <w:szCs w:val="24"/>
        </w:rPr>
        <w:t xml:space="preserve"> от «</w:t>
      </w:r>
      <w:r w:rsidR="008D1803">
        <w:rPr>
          <w:rFonts w:ascii="Times New Roman" w:hAnsi="Times New Roman"/>
          <w:sz w:val="24"/>
          <w:szCs w:val="24"/>
        </w:rPr>
        <w:t>07</w:t>
      </w:r>
      <w:r>
        <w:rPr>
          <w:rFonts w:ascii="Times New Roman" w:hAnsi="Times New Roman"/>
          <w:sz w:val="24"/>
          <w:szCs w:val="24"/>
        </w:rPr>
        <w:t>»</w:t>
      </w:r>
      <w:r w:rsidR="008D1803">
        <w:rPr>
          <w:rFonts w:ascii="Times New Roman" w:hAnsi="Times New Roman"/>
          <w:sz w:val="24"/>
          <w:szCs w:val="24"/>
        </w:rPr>
        <w:t xml:space="preserve">  апреля</w:t>
      </w:r>
      <w:r>
        <w:rPr>
          <w:rFonts w:ascii="Times New Roman" w:hAnsi="Times New Roman"/>
          <w:sz w:val="24"/>
          <w:szCs w:val="24"/>
        </w:rPr>
        <w:t xml:space="preserve">  2021</w:t>
      </w:r>
      <w:r w:rsidR="00B603FB" w:rsidRPr="001F2A65">
        <w:rPr>
          <w:rFonts w:ascii="Times New Roman" w:hAnsi="Times New Roman"/>
          <w:sz w:val="24"/>
          <w:szCs w:val="24"/>
        </w:rPr>
        <w:t xml:space="preserve"> г.             </w:t>
      </w:r>
      <w:r w:rsidR="008D1803">
        <w:rPr>
          <w:rFonts w:ascii="Times New Roman" w:hAnsi="Times New Roman"/>
          <w:sz w:val="24"/>
          <w:szCs w:val="24"/>
        </w:rPr>
        <w:t xml:space="preserve">             </w:t>
      </w:r>
      <w:r w:rsidR="00B603FB" w:rsidRPr="001F2A65">
        <w:rPr>
          <w:rFonts w:ascii="Times New Roman" w:hAnsi="Times New Roman"/>
          <w:sz w:val="24"/>
          <w:szCs w:val="24"/>
        </w:rPr>
        <w:t xml:space="preserve">№ </w:t>
      </w:r>
      <w:r w:rsidR="008D1803">
        <w:rPr>
          <w:rFonts w:ascii="Times New Roman" w:hAnsi="Times New Roman"/>
          <w:sz w:val="24"/>
          <w:szCs w:val="24"/>
        </w:rPr>
        <w:t>204</w:t>
      </w:r>
      <w:r w:rsidR="00B603FB" w:rsidRPr="001F2A65">
        <w:rPr>
          <w:rFonts w:ascii="Times New Roman" w:hAnsi="Times New Roman"/>
          <w:sz w:val="24"/>
          <w:szCs w:val="24"/>
          <w:u w:val="single"/>
        </w:rPr>
        <w:t xml:space="preserve"> </w:t>
      </w:r>
    </w:p>
    <w:p w:rsidR="00B603FB" w:rsidRPr="001F2A65" w:rsidRDefault="00B603FB" w:rsidP="00B603FB">
      <w:pPr>
        <w:pStyle w:val="a3"/>
        <w:tabs>
          <w:tab w:val="left" w:pos="708"/>
        </w:tabs>
        <w:ind w:left="180"/>
      </w:pPr>
      <w:r w:rsidRPr="001F2A65">
        <w:t xml:space="preserve">    с. Мухоршибирь</w:t>
      </w:r>
    </w:p>
    <w:p w:rsidR="00B603FB" w:rsidRPr="001F2A65" w:rsidRDefault="00B603FB" w:rsidP="00B603FB">
      <w:pPr>
        <w:pStyle w:val="a3"/>
        <w:tabs>
          <w:tab w:val="left" w:pos="708"/>
        </w:tabs>
        <w:ind w:left="180"/>
        <w:rPr>
          <w:b/>
        </w:rPr>
      </w:pPr>
    </w:p>
    <w:p w:rsidR="00B603FB" w:rsidRPr="001F2A65" w:rsidRDefault="00B603FB" w:rsidP="00B603FB">
      <w:pPr>
        <w:pStyle w:val="a3"/>
        <w:tabs>
          <w:tab w:val="left" w:pos="708"/>
        </w:tabs>
      </w:pPr>
    </w:p>
    <w:p w:rsidR="00B603FB" w:rsidRPr="00B603FB" w:rsidRDefault="00B603FB" w:rsidP="00B603FB">
      <w:pPr>
        <w:spacing w:after="0"/>
        <w:rPr>
          <w:rFonts w:ascii="Times New Roman" w:hAnsi="Times New Roman" w:cs="Times New Roman"/>
          <w:b/>
          <w:sz w:val="24"/>
          <w:szCs w:val="24"/>
        </w:rPr>
      </w:pPr>
      <w:r w:rsidRPr="00B603FB">
        <w:rPr>
          <w:rFonts w:ascii="Times New Roman" w:hAnsi="Times New Roman"/>
          <w:b/>
          <w:sz w:val="24"/>
          <w:szCs w:val="24"/>
        </w:rPr>
        <w:t xml:space="preserve">Об утверждении </w:t>
      </w:r>
      <w:r w:rsidRPr="00B603FB">
        <w:rPr>
          <w:rFonts w:ascii="Times New Roman" w:hAnsi="Times New Roman" w:cs="Times New Roman"/>
          <w:b/>
          <w:sz w:val="24"/>
          <w:szCs w:val="24"/>
        </w:rPr>
        <w:t>Порядка  применения</w:t>
      </w:r>
    </w:p>
    <w:p w:rsidR="00B603FB" w:rsidRPr="00B603FB" w:rsidRDefault="00B603FB" w:rsidP="00B603FB">
      <w:pPr>
        <w:spacing w:after="0"/>
        <w:rPr>
          <w:rFonts w:ascii="Times New Roman" w:hAnsi="Times New Roman" w:cs="Times New Roman"/>
          <w:b/>
          <w:sz w:val="24"/>
          <w:szCs w:val="24"/>
        </w:rPr>
      </w:pPr>
      <w:r w:rsidRPr="00B603FB">
        <w:rPr>
          <w:rFonts w:ascii="Times New Roman" w:hAnsi="Times New Roman" w:cs="Times New Roman"/>
          <w:b/>
          <w:sz w:val="24"/>
          <w:szCs w:val="24"/>
        </w:rPr>
        <w:t xml:space="preserve">правил землепользования и застройки и </w:t>
      </w:r>
    </w:p>
    <w:p w:rsidR="00B603FB" w:rsidRPr="00B603FB" w:rsidRDefault="00B603FB" w:rsidP="00B603FB">
      <w:pPr>
        <w:spacing w:after="0"/>
        <w:rPr>
          <w:rFonts w:ascii="Times New Roman" w:hAnsi="Times New Roman" w:cs="Times New Roman"/>
          <w:b/>
          <w:sz w:val="24"/>
          <w:szCs w:val="24"/>
        </w:rPr>
      </w:pPr>
      <w:r w:rsidRPr="00B603FB">
        <w:rPr>
          <w:rFonts w:ascii="Times New Roman" w:hAnsi="Times New Roman" w:cs="Times New Roman"/>
          <w:b/>
          <w:sz w:val="24"/>
          <w:szCs w:val="24"/>
        </w:rPr>
        <w:t>внесение в них изменений на территории</w:t>
      </w:r>
    </w:p>
    <w:p w:rsidR="00B603FB" w:rsidRPr="00B603FB" w:rsidRDefault="00EA51B0" w:rsidP="00B603FB">
      <w:pPr>
        <w:spacing w:after="0"/>
        <w:rPr>
          <w:rFonts w:ascii="Times New Roman" w:hAnsi="Times New Roman"/>
          <w:b/>
          <w:sz w:val="24"/>
          <w:szCs w:val="24"/>
        </w:rPr>
      </w:pPr>
      <w:r>
        <w:rPr>
          <w:rFonts w:ascii="Times New Roman" w:hAnsi="Times New Roman" w:cs="Times New Roman"/>
          <w:b/>
          <w:sz w:val="24"/>
          <w:szCs w:val="24"/>
        </w:rPr>
        <w:t>муниципального образования  «</w:t>
      </w:r>
      <w:proofErr w:type="spellStart"/>
      <w:r w:rsidR="00B603FB" w:rsidRPr="00B603FB">
        <w:rPr>
          <w:rFonts w:ascii="Times New Roman" w:hAnsi="Times New Roman" w:cs="Times New Roman"/>
          <w:b/>
          <w:sz w:val="24"/>
          <w:szCs w:val="24"/>
        </w:rPr>
        <w:t>Мухоршибирский</w:t>
      </w:r>
      <w:proofErr w:type="spellEnd"/>
      <w:r w:rsidR="00B603FB" w:rsidRPr="00B603FB">
        <w:rPr>
          <w:rFonts w:ascii="Times New Roman" w:hAnsi="Times New Roman" w:cs="Times New Roman"/>
          <w:b/>
          <w:sz w:val="24"/>
          <w:szCs w:val="24"/>
        </w:rPr>
        <w:t xml:space="preserve"> район</w:t>
      </w:r>
      <w:r>
        <w:rPr>
          <w:rFonts w:ascii="Times New Roman" w:hAnsi="Times New Roman" w:cs="Times New Roman"/>
          <w:b/>
          <w:sz w:val="24"/>
          <w:szCs w:val="24"/>
        </w:rPr>
        <w:t>»</w:t>
      </w:r>
    </w:p>
    <w:p w:rsidR="00B603FB" w:rsidRPr="001F2A65" w:rsidRDefault="00B603FB" w:rsidP="00B603FB">
      <w:pPr>
        <w:spacing w:after="0"/>
        <w:rPr>
          <w:rFonts w:ascii="Times New Roman" w:hAnsi="Times New Roman"/>
          <w:b/>
          <w:sz w:val="24"/>
          <w:szCs w:val="24"/>
        </w:rPr>
      </w:pPr>
    </w:p>
    <w:p w:rsidR="00B603FB" w:rsidRPr="001F2A65" w:rsidRDefault="00B603FB" w:rsidP="00B603FB">
      <w:pPr>
        <w:autoSpaceDE w:val="0"/>
        <w:autoSpaceDN w:val="0"/>
        <w:adjustRightInd w:val="0"/>
        <w:spacing w:after="0"/>
        <w:rPr>
          <w:rFonts w:ascii="Times New Roman" w:hAnsi="Times New Roman"/>
          <w:b/>
          <w:i/>
          <w:sz w:val="24"/>
          <w:szCs w:val="24"/>
        </w:rPr>
      </w:pPr>
    </w:p>
    <w:p w:rsidR="00B603FB" w:rsidRPr="001F2A65" w:rsidRDefault="00B603FB" w:rsidP="00B603FB">
      <w:pPr>
        <w:autoSpaceDE w:val="0"/>
        <w:autoSpaceDN w:val="0"/>
        <w:adjustRightInd w:val="0"/>
        <w:spacing w:after="0"/>
        <w:rPr>
          <w:rFonts w:ascii="Times New Roman" w:hAnsi="Times New Roman"/>
          <w:b/>
          <w:i/>
          <w:sz w:val="24"/>
          <w:szCs w:val="24"/>
        </w:rPr>
      </w:pPr>
    </w:p>
    <w:p w:rsidR="00B603FB" w:rsidRPr="001F2A65" w:rsidRDefault="00B603FB" w:rsidP="00B603FB">
      <w:pPr>
        <w:pStyle w:val="ConsPlusNormal"/>
        <w:ind w:firstLine="540"/>
        <w:jc w:val="both"/>
        <w:rPr>
          <w:rFonts w:ascii="Times New Roman" w:hAnsi="Times New Roman" w:cs="Times New Roman"/>
          <w:sz w:val="24"/>
          <w:szCs w:val="24"/>
        </w:rPr>
      </w:pPr>
      <w:r w:rsidRPr="001F2A65">
        <w:rPr>
          <w:rFonts w:ascii="Times New Roman" w:hAnsi="Times New Roman" w:cs="Times New Roman"/>
          <w:sz w:val="24"/>
          <w:szCs w:val="24"/>
        </w:rPr>
        <w:t xml:space="preserve">Руководствуясь </w:t>
      </w:r>
      <w:hyperlink r:id="rId4" w:history="1">
        <w:r w:rsidRPr="001F2A65">
          <w:rPr>
            <w:rFonts w:ascii="Times New Roman" w:hAnsi="Times New Roman" w:cs="Times New Roman"/>
            <w:sz w:val="24"/>
            <w:szCs w:val="24"/>
          </w:rPr>
          <w:t>статьей 16</w:t>
        </w:r>
      </w:hyperlink>
      <w:r w:rsidRPr="001F2A65">
        <w:rPr>
          <w:rFonts w:ascii="Times New Roman" w:hAnsi="Times New Roman" w:cs="Times New Roman"/>
          <w:sz w:val="24"/>
          <w:szCs w:val="24"/>
        </w:rPr>
        <w:t xml:space="preserve"> Федерального закона от 06.10.2003 N 131-ФЗ "Об общих принципах организации местного самоуправления в Российской Федерации", </w:t>
      </w:r>
      <w:hyperlink r:id="rId5" w:history="1">
        <w:r w:rsidRPr="001F2A65">
          <w:rPr>
            <w:rFonts w:ascii="Times New Roman" w:hAnsi="Times New Roman" w:cs="Times New Roman"/>
            <w:sz w:val="24"/>
            <w:szCs w:val="24"/>
          </w:rPr>
          <w:t>статьей 222</w:t>
        </w:r>
      </w:hyperlink>
      <w:r w:rsidRPr="001F2A65">
        <w:rPr>
          <w:rFonts w:ascii="Times New Roman" w:hAnsi="Times New Roman" w:cs="Times New Roman"/>
          <w:sz w:val="24"/>
          <w:szCs w:val="24"/>
        </w:rPr>
        <w:t xml:space="preserve"> Гражданского кодекса Российской Федерации, </w:t>
      </w:r>
      <w:r>
        <w:rPr>
          <w:rFonts w:ascii="Times New Roman" w:hAnsi="Times New Roman" w:cs="Times New Roman"/>
          <w:sz w:val="24"/>
          <w:szCs w:val="24"/>
        </w:rPr>
        <w:t>статьей 30</w:t>
      </w:r>
      <w:r w:rsidRPr="001F2A65">
        <w:rPr>
          <w:rFonts w:ascii="Times New Roman" w:hAnsi="Times New Roman" w:cs="Times New Roman"/>
          <w:sz w:val="24"/>
          <w:szCs w:val="24"/>
        </w:rPr>
        <w:t xml:space="preserve"> Градостроительного кодекса Российской Федерации, постановляю:</w:t>
      </w:r>
    </w:p>
    <w:p w:rsidR="00B603FB" w:rsidRPr="001F2A65" w:rsidRDefault="00B603FB" w:rsidP="00B603FB">
      <w:pPr>
        <w:pStyle w:val="ConsPlusNormal"/>
        <w:spacing w:before="220"/>
        <w:ind w:firstLine="540"/>
        <w:jc w:val="both"/>
        <w:rPr>
          <w:rFonts w:ascii="Times New Roman" w:hAnsi="Times New Roman" w:cs="Times New Roman"/>
          <w:sz w:val="24"/>
          <w:szCs w:val="24"/>
        </w:rPr>
      </w:pPr>
      <w:r w:rsidRPr="001F2A65">
        <w:rPr>
          <w:rFonts w:ascii="Times New Roman" w:hAnsi="Times New Roman" w:cs="Times New Roman"/>
          <w:sz w:val="24"/>
          <w:szCs w:val="24"/>
        </w:rPr>
        <w:t>1. Утверди</w:t>
      </w:r>
      <w:r>
        <w:rPr>
          <w:rFonts w:ascii="Times New Roman" w:hAnsi="Times New Roman" w:cs="Times New Roman"/>
          <w:sz w:val="24"/>
          <w:szCs w:val="24"/>
        </w:rPr>
        <w:t xml:space="preserve">ть Порядок  применения правил землепользования и застройки и внесение в них изменений на территории </w:t>
      </w:r>
      <w:r w:rsidRPr="001F2A65">
        <w:rPr>
          <w:rFonts w:ascii="Times New Roman" w:hAnsi="Times New Roman" w:cs="Times New Roman"/>
          <w:sz w:val="24"/>
          <w:szCs w:val="24"/>
        </w:rPr>
        <w:t>муниципального образования "</w:t>
      </w:r>
      <w:proofErr w:type="spellStart"/>
      <w:r w:rsidRPr="001F2A65">
        <w:rPr>
          <w:rFonts w:ascii="Times New Roman" w:hAnsi="Times New Roman" w:cs="Times New Roman"/>
          <w:sz w:val="24"/>
          <w:szCs w:val="24"/>
        </w:rPr>
        <w:t>Мухоршибирский</w:t>
      </w:r>
      <w:proofErr w:type="spellEnd"/>
      <w:r w:rsidRPr="001F2A65">
        <w:rPr>
          <w:rFonts w:ascii="Times New Roman" w:hAnsi="Times New Roman" w:cs="Times New Roman"/>
          <w:sz w:val="24"/>
          <w:szCs w:val="24"/>
        </w:rPr>
        <w:t xml:space="preserve"> район.</w:t>
      </w:r>
    </w:p>
    <w:p w:rsidR="00B603FB" w:rsidRPr="001F2A65" w:rsidRDefault="00B603FB" w:rsidP="00B603FB">
      <w:pPr>
        <w:pStyle w:val="ConsPlusNormal"/>
        <w:spacing w:before="220"/>
        <w:ind w:firstLine="540"/>
        <w:jc w:val="both"/>
        <w:rPr>
          <w:rFonts w:ascii="Times New Roman" w:hAnsi="Times New Roman" w:cs="Times New Roman"/>
          <w:sz w:val="24"/>
          <w:szCs w:val="24"/>
        </w:rPr>
      </w:pPr>
      <w:r w:rsidRPr="001F2A65">
        <w:rPr>
          <w:rFonts w:ascii="Times New Roman" w:hAnsi="Times New Roman" w:cs="Times New Roman"/>
          <w:sz w:val="24"/>
          <w:szCs w:val="24"/>
        </w:rPr>
        <w:t>2. Настоящее постановление вступает в силу со дня его официального опубликования.</w:t>
      </w:r>
    </w:p>
    <w:p w:rsidR="00B603FB" w:rsidRPr="001F2A65" w:rsidRDefault="00B603FB" w:rsidP="00B603FB">
      <w:pPr>
        <w:spacing w:after="0"/>
        <w:jc w:val="both"/>
        <w:rPr>
          <w:rFonts w:ascii="Times New Roman" w:hAnsi="Times New Roman"/>
          <w:b/>
          <w:sz w:val="24"/>
          <w:szCs w:val="24"/>
        </w:rPr>
      </w:pPr>
    </w:p>
    <w:p w:rsidR="00B603FB" w:rsidRPr="001F2A65" w:rsidRDefault="00B603FB" w:rsidP="00B603FB">
      <w:pPr>
        <w:spacing w:after="0"/>
        <w:jc w:val="both"/>
        <w:rPr>
          <w:rFonts w:ascii="Times New Roman" w:hAnsi="Times New Roman"/>
          <w:b/>
          <w:sz w:val="24"/>
          <w:szCs w:val="24"/>
        </w:rPr>
      </w:pPr>
    </w:p>
    <w:p w:rsidR="00B603FB" w:rsidRPr="001F2A65" w:rsidRDefault="00B603FB" w:rsidP="00B603FB">
      <w:pPr>
        <w:spacing w:after="0"/>
        <w:jc w:val="both"/>
        <w:rPr>
          <w:rFonts w:ascii="Times New Roman" w:hAnsi="Times New Roman"/>
          <w:b/>
          <w:sz w:val="24"/>
          <w:szCs w:val="24"/>
        </w:rPr>
      </w:pPr>
    </w:p>
    <w:p w:rsidR="00B603FB" w:rsidRPr="001F2A65" w:rsidRDefault="00B603FB" w:rsidP="00B603FB">
      <w:pPr>
        <w:spacing w:after="0"/>
        <w:jc w:val="both"/>
        <w:rPr>
          <w:rFonts w:ascii="Times New Roman" w:hAnsi="Times New Roman"/>
          <w:b/>
          <w:sz w:val="24"/>
          <w:szCs w:val="24"/>
        </w:rPr>
      </w:pPr>
      <w:r w:rsidRPr="001F2A65">
        <w:rPr>
          <w:rFonts w:ascii="Times New Roman" w:hAnsi="Times New Roman"/>
          <w:b/>
          <w:sz w:val="24"/>
          <w:szCs w:val="24"/>
        </w:rPr>
        <w:t xml:space="preserve">     Глава муниципального образования</w:t>
      </w:r>
    </w:p>
    <w:p w:rsidR="00B603FB" w:rsidRPr="001F2A65" w:rsidRDefault="00B603FB" w:rsidP="00B603FB">
      <w:pPr>
        <w:spacing w:after="0"/>
        <w:jc w:val="both"/>
        <w:rPr>
          <w:rFonts w:ascii="Times New Roman" w:hAnsi="Times New Roman"/>
          <w:sz w:val="24"/>
          <w:szCs w:val="24"/>
        </w:rPr>
      </w:pPr>
      <w:r w:rsidRPr="001F2A65">
        <w:rPr>
          <w:rFonts w:ascii="Times New Roman" w:hAnsi="Times New Roman"/>
          <w:b/>
          <w:sz w:val="24"/>
          <w:szCs w:val="24"/>
        </w:rPr>
        <w:t xml:space="preserve">           "</w:t>
      </w:r>
      <w:proofErr w:type="spellStart"/>
      <w:r w:rsidRPr="001F2A65">
        <w:rPr>
          <w:rFonts w:ascii="Times New Roman" w:hAnsi="Times New Roman"/>
          <w:b/>
          <w:sz w:val="24"/>
          <w:szCs w:val="24"/>
        </w:rPr>
        <w:t>Мухоршибирский</w:t>
      </w:r>
      <w:proofErr w:type="spellEnd"/>
      <w:r w:rsidRPr="001F2A65">
        <w:rPr>
          <w:rFonts w:ascii="Times New Roman" w:hAnsi="Times New Roman"/>
          <w:b/>
          <w:sz w:val="24"/>
          <w:szCs w:val="24"/>
        </w:rPr>
        <w:t xml:space="preserve"> район"                                                         В.Н. Молчанов                                                       </w:t>
      </w:r>
    </w:p>
    <w:p w:rsidR="00B603FB" w:rsidRPr="006777BD" w:rsidRDefault="00B603FB" w:rsidP="00B603FB">
      <w:pPr>
        <w:spacing w:after="0"/>
        <w:rPr>
          <w:rFonts w:ascii="Times New Roman" w:hAnsi="Times New Roman"/>
          <w:sz w:val="24"/>
          <w:szCs w:val="24"/>
        </w:rPr>
      </w:pPr>
    </w:p>
    <w:p w:rsidR="00B603FB" w:rsidRDefault="00B603FB" w:rsidP="00B603FB">
      <w:pPr>
        <w:pStyle w:val="ConsPlusNormal"/>
        <w:jc w:val="both"/>
      </w:pPr>
    </w:p>
    <w:p w:rsidR="00B603FB" w:rsidRDefault="00B603FB" w:rsidP="00B603FB">
      <w:pPr>
        <w:pStyle w:val="ConsPlusNormal"/>
        <w:jc w:val="both"/>
      </w:pPr>
    </w:p>
    <w:p w:rsidR="00B603FB" w:rsidRDefault="00B603FB" w:rsidP="00B603FB">
      <w:pPr>
        <w:pStyle w:val="ConsPlusNormal"/>
        <w:jc w:val="both"/>
      </w:pPr>
    </w:p>
    <w:p w:rsidR="00B603FB" w:rsidRDefault="00B603FB" w:rsidP="00B603FB">
      <w:pPr>
        <w:pStyle w:val="ConsPlusNormal"/>
        <w:jc w:val="both"/>
      </w:pPr>
    </w:p>
    <w:p w:rsidR="002921A5" w:rsidRDefault="002921A5" w:rsidP="00B603FB">
      <w:pPr>
        <w:pStyle w:val="ConsPlusNormal"/>
        <w:jc w:val="both"/>
      </w:pPr>
    </w:p>
    <w:p w:rsidR="002921A5" w:rsidRDefault="002921A5" w:rsidP="00B603FB">
      <w:pPr>
        <w:pStyle w:val="ConsPlusNormal"/>
        <w:jc w:val="both"/>
      </w:pPr>
    </w:p>
    <w:p w:rsidR="002921A5" w:rsidRDefault="002921A5" w:rsidP="00B603FB">
      <w:pPr>
        <w:pStyle w:val="ConsPlusNormal"/>
        <w:jc w:val="both"/>
      </w:pPr>
    </w:p>
    <w:p w:rsidR="002921A5" w:rsidRDefault="002921A5" w:rsidP="00B603FB">
      <w:pPr>
        <w:pStyle w:val="ConsPlusNormal"/>
        <w:jc w:val="both"/>
      </w:pPr>
    </w:p>
    <w:p w:rsidR="002921A5" w:rsidRDefault="002921A5" w:rsidP="00B603FB">
      <w:pPr>
        <w:pStyle w:val="ConsPlusNormal"/>
        <w:jc w:val="both"/>
      </w:pPr>
    </w:p>
    <w:p w:rsidR="002921A5" w:rsidRDefault="002921A5" w:rsidP="00B603FB">
      <w:pPr>
        <w:pStyle w:val="ConsPlusNormal"/>
        <w:jc w:val="both"/>
      </w:pPr>
    </w:p>
    <w:p w:rsidR="002921A5" w:rsidRDefault="002921A5" w:rsidP="00B603FB">
      <w:pPr>
        <w:pStyle w:val="ConsPlusNormal"/>
        <w:jc w:val="both"/>
      </w:pPr>
    </w:p>
    <w:p w:rsidR="002921A5" w:rsidRDefault="002921A5" w:rsidP="00B603FB">
      <w:pPr>
        <w:pStyle w:val="ConsPlusNormal"/>
        <w:jc w:val="both"/>
      </w:pPr>
    </w:p>
    <w:p w:rsidR="00D3305C" w:rsidRDefault="00D3305C">
      <w:pPr>
        <w:pStyle w:val="ConsPlusNormal"/>
        <w:jc w:val="both"/>
      </w:pPr>
    </w:p>
    <w:p w:rsidR="002921A5" w:rsidRDefault="002921A5" w:rsidP="002921A5">
      <w:pPr>
        <w:pStyle w:val="ConsPlusNormal"/>
        <w:jc w:val="right"/>
        <w:outlineLvl w:val="0"/>
        <w:rPr>
          <w:rFonts w:ascii="Times New Roman" w:hAnsi="Times New Roman" w:cs="Times New Roman"/>
        </w:rPr>
      </w:pPr>
      <w:r>
        <w:lastRenderedPageBreak/>
        <w:tab/>
      </w:r>
      <w:r w:rsidRPr="009D306E">
        <w:rPr>
          <w:rFonts w:ascii="Times New Roman" w:hAnsi="Times New Roman" w:cs="Times New Roman"/>
        </w:rPr>
        <w:t>Приложение N 1</w:t>
      </w:r>
    </w:p>
    <w:p w:rsidR="002921A5" w:rsidRPr="009D306E" w:rsidRDefault="002921A5" w:rsidP="002921A5">
      <w:pPr>
        <w:pStyle w:val="ConsPlusNormal"/>
        <w:jc w:val="right"/>
        <w:outlineLvl w:val="0"/>
        <w:rPr>
          <w:rFonts w:ascii="Times New Roman" w:hAnsi="Times New Roman" w:cs="Times New Roman"/>
        </w:rPr>
      </w:pPr>
      <w:r w:rsidRPr="009D306E">
        <w:rPr>
          <w:rFonts w:ascii="Times New Roman" w:hAnsi="Times New Roman" w:cs="Times New Roman"/>
        </w:rPr>
        <w:t>к Постановлению</w:t>
      </w:r>
    </w:p>
    <w:p w:rsidR="002921A5" w:rsidRDefault="002921A5" w:rsidP="002921A5">
      <w:pPr>
        <w:pStyle w:val="ConsPlusNormal"/>
        <w:jc w:val="right"/>
        <w:rPr>
          <w:rFonts w:ascii="Times New Roman" w:hAnsi="Times New Roman" w:cs="Times New Roman"/>
        </w:rPr>
      </w:pPr>
      <w:r w:rsidRPr="009D306E">
        <w:rPr>
          <w:rFonts w:ascii="Times New Roman" w:hAnsi="Times New Roman" w:cs="Times New Roman"/>
        </w:rPr>
        <w:t>Администрации</w:t>
      </w:r>
    </w:p>
    <w:p w:rsidR="002921A5" w:rsidRPr="009D306E" w:rsidRDefault="002921A5" w:rsidP="002921A5">
      <w:pPr>
        <w:pStyle w:val="ConsPlusNormal"/>
        <w:jc w:val="right"/>
        <w:rPr>
          <w:rFonts w:ascii="Times New Roman" w:hAnsi="Times New Roman" w:cs="Times New Roman"/>
        </w:rPr>
      </w:pPr>
      <w:r w:rsidRPr="009D306E">
        <w:rPr>
          <w:rFonts w:ascii="Times New Roman" w:hAnsi="Times New Roman" w:cs="Times New Roman"/>
        </w:rPr>
        <w:t xml:space="preserve"> МО "</w:t>
      </w:r>
      <w:proofErr w:type="spellStart"/>
      <w:r w:rsidRPr="009D306E">
        <w:rPr>
          <w:rFonts w:ascii="Times New Roman" w:hAnsi="Times New Roman" w:cs="Times New Roman"/>
        </w:rPr>
        <w:t>Мухоршибирский</w:t>
      </w:r>
      <w:proofErr w:type="spellEnd"/>
      <w:r w:rsidRPr="009D306E">
        <w:rPr>
          <w:rFonts w:ascii="Times New Roman" w:hAnsi="Times New Roman" w:cs="Times New Roman"/>
        </w:rPr>
        <w:t xml:space="preserve"> район"</w:t>
      </w:r>
    </w:p>
    <w:p w:rsidR="002921A5" w:rsidRDefault="002921A5" w:rsidP="002921A5">
      <w:pPr>
        <w:pStyle w:val="ConsPlusNormal"/>
        <w:jc w:val="right"/>
      </w:pPr>
      <w:r w:rsidRPr="009D306E">
        <w:rPr>
          <w:rFonts w:ascii="Times New Roman" w:hAnsi="Times New Roman" w:cs="Times New Roman"/>
        </w:rPr>
        <w:t xml:space="preserve">от  </w:t>
      </w:r>
      <w:r w:rsidR="008D1803">
        <w:rPr>
          <w:rFonts w:ascii="Times New Roman" w:hAnsi="Times New Roman" w:cs="Times New Roman"/>
        </w:rPr>
        <w:t>07 апреля 2021 г.</w:t>
      </w:r>
      <w:r w:rsidRPr="009D306E">
        <w:rPr>
          <w:rFonts w:ascii="Times New Roman" w:hAnsi="Times New Roman" w:cs="Times New Roman"/>
        </w:rPr>
        <w:t xml:space="preserve"> N</w:t>
      </w:r>
      <w:r w:rsidR="008D1803">
        <w:rPr>
          <w:rFonts w:ascii="Times New Roman" w:hAnsi="Times New Roman" w:cs="Times New Roman"/>
        </w:rPr>
        <w:t>204</w:t>
      </w:r>
      <w:r w:rsidRPr="009D306E">
        <w:rPr>
          <w:rFonts w:ascii="Times New Roman" w:hAnsi="Times New Roman" w:cs="Times New Roman"/>
        </w:rPr>
        <w:t xml:space="preserve"> </w:t>
      </w:r>
      <w:r>
        <w:t xml:space="preserve">  </w:t>
      </w:r>
    </w:p>
    <w:p w:rsidR="00D3305C" w:rsidRDefault="00D3305C" w:rsidP="002921A5">
      <w:pPr>
        <w:pStyle w:val="ConsPlusNormal"/>
        <w:tabs>
          <w:tab w:val="left" w:pos="7940"/>
        </w:tabs>
        <w:jc w:val="both"/>
      </w:pPr>
    </w:p>
    <w:p w:rsidR="00D3305C" w:rsidRDefault="00D3305C">
      <w:pPr>
        <w:pStyle w:val="ConsPlusNormal"/>
        <w:jc w:val="both"/>
      </w:pPr>
    </w:p>
    <w:p w:rsidR="00D3305C" w:rsidRDefault="00D3305C">
      <w:pPr>
        <w:spacing w:after="1"/>
      </w:pPr>
      <w:bookmarkStart w:id="0" w:name="P37"/>
      <w:bookmarkEnd w:id="0"/>
    </w:p>
    <w:p w:rsidR="00D3305C" w:rsidRPr="00B603FB" w:rsidRDefault="00D3305C">
      <w:pPr>
        <w:pStyle w:val="ConsPlusTitle"/>
        <w:jc w:val="center"/>
        <w:outlineLvl w:val="1"/>
        <w:rPr>
          <w:rFonts w:ascii="Times New Roman" w:hAnsi="Times New Roman" w:cs="Times New Roman"/>
          <w:sz w:val="24"/>
          <w:szCs w:val="24"/>
        </w:rPr>
      </w:pPr>
      <w:r w:rsidRPr="00B603FB">
        <w:rPr>
          <w:sz w:val="24"/>
          <w:szCs w:val="24"/>
        </w:rPr>
        <w:t xml:space="preserve"> </w:t>
      </w:r>
      <w:r w:rsidRPr="00B603FB">
        <w:rPr>
          <w:rFonts w:ascii="Times New Roman" w:hAnsi="Times New Roman" w:cs="Times New Roman"/>
          <w:sz w:val="24"/>
          <w:szCs w:val="24"/>
        </w:rPr>
        <w:t>ПОРЯДОК ПРИМЕНЕНИЯ ПРАВИЛ ЗЕМЛЕПОЛЬЗОВАНИЯ И</w:t>
      </w:r>
    </w:p>
    <w:p w:rsidR="00D3305C" w:rsidRPr="00B603FB" w:rsidRDefault="00D3305C">
      <w:pPr>
        <w:pStyle w:val="ConsPlusTitle"/>
        <w:jc w:val="center"/>
        <w:rPr>
          <w:rFonts w:ascii="Times New Roman" w:hAnsi="Times New Roman" w:cs="Times New Roman"/>
          <w:sz w:val="24"/>
          <w:szCs w:val="24"/>
        </w:rPr>
      </w:pPr>
      <w:r w:rsidRPr="00B603FB">
        <w:rPr>
          <w:rFonts w:ascii="Times New Roman" w:hAnsi="Times New Roman" w:cs="Times New Roman"/>
          <w:sz w:val="24"/>
          <w:szCs w:val="24"/>
        </w:rPr>
        <w:t>ЗАСТРОЙКИ И ВНЕСЕНИЯ В НИХ ИЗМЕНЕНИЙ</w:t>
      </w:r>
      <w:r w:rsidR="00B603FB" w:rsidRPr="00B603FB">
        <w:rPr>
          <w:rFonts w:ascii="Times New Roman" w:hAnsi="Times New Roman" w:cs="Times New Roman"/>
          <w:sz w:val="24"/>
          <w:szCs w:val="24"/>
        </w:rPr>
        <w:t xml:space="preserve"> НА ТЕРРИТОРИИ МУНИЦИПАЛЬНОГО ОБРАЗОВАНИЯ "МУХОРШИБИРСКИЙ РАЙОН"</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rsidP="00B603FB">
      <w:pPr>
        <w:pStyle w:val="ConsPlusTitle"/>
        <w:ind w:firstLine="540"/>
        <w:jc w:val="center"/>
        <w:outlineLvl w:val="2"/>
        <w:rPr>
          <w:rFonts w:ascii="Times New Roman" w:hAnsi="Times New Roman" w:cs="Times New Roman"/>
          <w:sz w:val="24"/>
          <w:szCs w:val="24"/>
        </w:rPr>
      </w:pPr>
      <w:r w:rsidRPr="00B603FB">
        <w:rPr>
          <w:rFonts w:ascii="Times New Roman" w:hAnsi="Times New Roman" w:cs="Times New Roman"/>
          <w:sz w:val="24"/>
          <w:szCs w:val="24"/>
        </w:rPr>
        <w:t>1. Основные понятия, используемые при землепользовании и застройке на территории муниципального образования "</w:t>
      </w:r>
      <w:proofErr w:type="spellStart"/>
      <w:r w:rsidRPr="00B603FB">
        <w:rPr>
          <w:rFonts w:ascii="Times New Roman" w:hAnsi="Times New Roman" w:cs="Times New Roman"/>
          <w:sz w:val="24"/>
          <w:szCs w:val="24"/>
        </w:rPr>
        <w:t>Мухоршибирский</w:t>
      </w:r>
      <w:proofErr w:type="spellEnd"/>
      <w:r w:rsidRPr="00B603FB">
        <w:rPr>
          <w:rFonts w:ascii="Times New Roman" w:hAnsi="Times New Roman" w:cs="Times New Roman"/>
          <w:sz w:val="24"/>
          <w:szCs w:val="24"/>
        </w:rPr>
        <w:t xml:space="preserve"> район"</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rsidP="00D3305C">
      <w:pPr>
        <w:pStyle w:val="ConsPlusTitle"/>
        <w:ind w:firstLine="540"/>
        <w:jc w:val="both"/>
        <w:outlineLvl w:val="2"/>
        <w:rPr>
          <w:rFonts w:ascii="Times New Roman" w:hAnsi="Times New Roman" w:cs="Times New Roman"/>
          <w:b w:val="0"/>
          <w:sz w:val="24"/>
          <w:szCs w:val="24"/>
        </w:rPr>
      </w:pPr>
      <w:r w:rsidRPr="00B603FB">
        <w:rPr>
          <w:rFonts w:ascii="Times New Roman" w:hAnsi="Times New Roman" w:cs="Times New Roman"/>
          <w:b w:val="0"/>
          <w:sz w:val="24"/>
          <w:szCs w:val="24"/>
        </w:rPr>
        <w:t>В настоящих Правилах землепользования и застройки территории муниципального образования "</w:t>
      </w:r>
      <w:proofErr w:type="spellStart"/>
      <w:r w:rsidRPr="00B603FB">
        <w:rPr>
          <w:rFonts w:ascii="Times New Roman" w:hAnsi="Times New Roman" w:cs="Times New Roman"/>
          <w:b w:val="0"/>
          <w:sz w:val="24"/>
          <w:szCs w:val="24"/>
        </w:rPr>
        <w:t>Мухоршибирский</w:t>
      </w:r>
      <w:proofErr w:type="spellEnd"/>
      <w:r w:rsidRPr="00B603FB">
        <w:rPr>
          <w:rFonts w:ascii="Times New Roman" w:hAnsi="Times New Roman" w:cs="Times New Roman"/>
          <w:b w:val="0"/>
          <w:sz w:val="24"/>
          <w:szCs w:val="24"/>
        </w:rPr>
        <w:t xml:space="preserve"> район" (далее - Правила) используются следующие основные понятия:</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административные и офисные здания - отдельно стоящие и (или) встроенно-пристроенные здания, предназначенные для размещения органов государственного и (или) муниципального управления и надзора (контроля), научно-исследовательских, опытно-конструкторских, проектных, изыскательских, банковских, страховых организаций, органов административного управления организаций и предприятий;</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временная постройка - строящиеся на земельном участке строения и сооружения вспомогательного использования, а также специально возводимые или временно приспособленные на период строительства здания и сооружения, необходимые для обслуживания строительства и реконструкции объектов капитального строительства;</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градостроительное зонирование - зонирование территорий городского округа в целях определения территориальных зон и установления градостроительных регламентов;</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B603FB">
        <w:rPr>
          <w:rFonts w:ascii="Times New Roman" w:hAnsi="Times New Roman" w:cs="Times New Roman"/>
          <w:sz w:val="24"/>
          <w:szCs w:val="24"/>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lastRenderedPageBreak/>
        <w:t>делимый земельный участок - земельный участок, который может быть разделен на части, каждая из которых после раздела образует самостоятельный земельный участок, разрешенное использование которого может осуществляться без перевода его в состав земель иной категории;</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жилой дом -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жилые дома блокированной застройки - жилые дома с количеством этажей не более чем три,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здание - наземное строительное сооружение с помещениями для проживания и (или) деятельности людей, размещения производств, хранения продукции или содержания животных;</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земельный участок - часть поверхности земли (в том числе почвенный слой), </w:t>
      </w:r>
      <w:proofErr w:type="gramStart"/>
      <w:r w:rsidRPr="00B603FB">
        <w:rPr>
          <w:rFonts w:ascii="Times New Roman" w:hAnsi="Times New Roman" w:cs="Times New Roman"/>
          <w:sz w:val="24"/>
          <w:szCs w:val="24"/>
        </w:rPr>
        <w:t>границы</w:t>
      </w:r>
      <w:proofErr w:type="gramEnd"/>
      <w:r w:rsidRPr="00B603FB">
        <w:rPr>
          <w:rFonts w:ascii="Times New Roman" w:hAnsi="Times New Roman" w:cs="Times New Roman"/>
          <w:sz w:val="24"/>
          <w:szCs w:val="24"/>
        </w:rPr>
        <w:t xml:space="preserve"> которой описаны и удостоверены в установленном порядке. Земельный участок может быть делимым и неделимым;</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w:t>
      </w:r>
      <w:proofErr w:type="spellStart"/>
      <w:r w:rsidRPr="00B603FB">
        <w:rPr>
          <w:rFonts w:ascii="Times New Roman" w:hAnsi="Times New Roman" w:cs="Times New Roman"/>
          <w:sz w:val="24"/>
          <w:szCs w:val="24"/>
        </w:rPr>
        <w:t>водоохранные</w:t>
      </w:r>
      <w:proofErr w:type="spellEnd"/>
      <w:r w:rsidRPr="00B603FB">
        <w:rPr>
          <w:rFonts w:ascii="Times New Roman" w:hAnsi="Times New Roman" w:cs="Times New Roman"/>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киоск - оснащенное торговым оборудованием некапитальное строение,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объекты здравоохранения - отдельно стоящие и (или) встроенно-пристроенные </w:t>
      </w:r>
      <w:r w:rsidRPr="00B603FB">
        <w:rPr>
          <w:rFonts w:ascii="Times New Roman" w:hAnsi="Times New Roman" w:cs="Times New Roman"/>
          <w:sz w:val="24"/>
          <w:szCs w:val="24"/>
        </w:rPr>
        <w:lastRenderedPageBreak/>
        <w:t>здания, предназначенные для размещения лечебно-профилактических и образовательных учреждений, фармацевтических организаций, аптечных и санитарно-профилактических учреждений, ветеринарных лечебниц и т.п.;</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объекты инженерной и транспортной инфраструктур - комплексные и (или) отдельно стоящие здания и сооружения речных портов, железнодорожных и автодорожных вокзалов и станций, аэропортов (аэровокзалов), другие здания, строения и сооружения, входящие в инфраструктуру линейных объектов;</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объекты культурного наследия (памятники истории и культуры) -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w:t>
      </w:r>
      <w:proofErr w:type="gramEnd"/>
      <w:r w:rsidRPr="00B603FB">
        <w:rPr>
          <w:rFonts w:ascii="Times New Roman" w:hAnsi="Times New Roman" w:cs="Times New Roman"/>
          <w:sz w:val="24"/>
          <w:szCs w:val="24"/>
        </w:rPr>
        <w:t xml:space="preserve"> источниками информации о зарождении и развитии культуры;</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 xml:space="preserve">объекты культурно-просветительские, клубные, </w:t>
      </w:r>
      <w:proofErr w:type="spellStart"/>
      <w:r w:rsidRPr="00B603FB">
        <w:rPr>
          <w:rFonts w:ascii="Times New Roman" w:hAnsi="Times New Roman" w:cs="Times New Roman"/>
          <w:sz w:val="24"/>
          <w:szCs w:val="24"/>
        </w:rPr>
        <w:t>досугово-развлекательные</w:t>
      </w:r>
      <w:proofErr w:type="spellEnd"/>
      <w:r w:rsidRPr="00B603FB">
        <w:rPr>
          <w:rFonts w:ascii="Times New Roman" w:hAnsi="Times New Roman" w:cs="Times New Roman"/>
          <w:sz w:val="24"/>
          <w:szCs w:val="24"/>
        </w:rPr>
        <w:t xml:space="preserve"> - отдельно стоящие и (или) встроенно-пристроенные здания, предназначенные для размещения учреждений кинопроката, театрально-зрелищных предприятий, музеев, выставок, библиотек, музыкальных (хореографических) и художественных школ, спортивных клубов и коллективов физической культуры, детско-юношеских спортивных и спортивно-технических школ и т.п.;</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объекты торговли, питания, бытового обслуживания - отдельно стоящие и (или) встроенно-пристроенные здания, предназначенные для размещения объектов розничной торговли, рынков, ресторанов, кафе, баров, закусочных, мастерских технического обслуживания и ремонта бытовой техники, по прокату, химчисток, прачечных, фотоателье, бань, парикмахерских, по оказанию обрядовых услуг (свадеб и юбилеев), игровых залов и автоматов и т.п.;</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ограничения (обременения) - наличие установленных в предусмотренном законодательством Российской Федерации порядке условий, запрещений, стесняющих правообладателя при осуществлении прав на конкретный объект недвижимости;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павильон - оборудованное некапитальное строение, имеющее торговый зал и помещения для хранения товарного запаса, рассчитанное на одно или несколько рабочих мест;</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правила землепользования и застройки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 xml:space="preserve">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w:t>
      </w:r>
      <w:r w:rsidRPr="00B603FB">
        <w:rPr>
          <w:rFonts w:ascii="Times New Roman" w:hAnsi="Times New Roman" w:cs="Times New Roman"/>
          <w:sz w:val="24"/>
          <w:szCs w:val="24"/>
        </w:rPr>
        <w:lastRenderedPageBreak/>
        <w:t>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B603FB">
        <w:rPr>
          <w:rFonts w:ascii="Times New Roman" w:hAnsi="Times New Roman" w:cs="Times New Roman"/>
          <w:sz w:val="24"/>
          <w:szCs w:val="24"/>
        </w:rPr>
        <w:t xml:space="preserve">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 xml:space="preserve">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6" w:history="1">
        <w:r w:rsidRPr="00B603FB">
          <w:rPr>
            <w:rFonts w:ascii="Times New Roman" w:hAnsi="Times New Roman" w:cs="Times New Roman"/>
            <w:sz w:val="24"/>
            <w:szCs w:val="24"/>
          </w:rPr>
          <w:t>частью 1.1 статьи 51</w:t>
        </w:r>
      </w:hyperlink>
      <w:r w:rsidRPr="00B603FB">
        <w:rPr>
          <w:rFonts w:ascii="Times New Roman" w:hAnsi="Times New Roman" w:cs="Times New Roman"/>
          <w:sz w:val="24"/>
          <w:szCs w:val="24"/>
        </w:rPr>
        <w:t xml:space="preserve"> 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w:t>
      </w:r>
      <w:hyperlink r:id="rId7" w:history="1">
        <w:r w:rsidRPr="00B603FB">
          <w:rPr>
            <w:rFonts w:ascii="Times New Roman" w:hAnsi="Times New Roman" w:cs="Times New Roman"/>
            <w:sz w:val="24"/>
            <w:szCs w:val="24"/>
          </w:rPr>
          <w:t>кодексом</w:t>
        </w:r>
      </w:hyperlink>
      <w:r w:rsidRPr="00B603FB">
        <w:rPr>
          <w:rFonts w:ascii="Times New Roman" w:hAnsi="Times New Roman" w:cs="Times New Roman"/>
          <w:sz w:val="24"/>
          <w:szCs w:val="24"/>
        </w:rPr>
        <w:t xml:space="preserve">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w:t>
      </w:r>
      <w:proofErr w:type="gramEnd"/>
      <w:r w:rsidRPr="00B603FB">
        <w:rPr>
          <w:rFonts w:ascii="Times New Roman" w:hAnsi="Times New Roman" w:cs="Times New Roman"/>
          <w:sz w:val="24"/>
          <w:szCs w:val="24"/>
        </w:rPr>
        <w:t xml:space="preserve"> </w:t>
      </w:r>
      <w:proofErr w:type="gramStart"/>
      <w:r w:rsidRPr="00B603FB">
        <w:rPr>
          <w:rFonts w:ascii="Times New Roman" w:hAnsi="Times New Roman" w:cs="Times New Roman"/>
          <w:sz w:val="24"/>
          <w:szCs w:val="24"/>
        </w:rPr>
        <w:t>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реконструкция - изменение параметров объектов капитального строительства, их частей (высоты, количества этажей, площади, показателей производственной мощности, объема) и качества инженерно-технического обеспечения;</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сервитут - право ограниченного пользования чужим земельным участком;</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стоянка для автомобилей (надземная, подземная) - здание, сооружение (часть здания, сооружения), предназначенные только для хранения (стоянки) автомобилей;</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строительство - создание зданий, строений, сооружений (в том числе на месте сносимых объектов капитального строительства);</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B603FB">
        <w:rPr>
          <w:rFonts w:ascii="Times New Roman" w:hAnsi="Times New Roman" w:cs="Times New Roman"/>
          <w:sz w:val="24"/>
          <w:szCs w:val="24"/>
        </w:rPr>
        <w:t xml:space="preserve">технический регламент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указом Президента Российской Федерации, или постановлением Правительства Российской Федерации, или </w:t>
      </w:r>
      <w:r w:rsidRPr="00B603FB">
        <w:rPr>
          <w:rFonts w:ascii="Times New Roman" w:hAnsi="Times New Roman" w:cs="Times New Roman"/>
          <w:sz w:val="24"/>
          <w:szCs w:val="24"/>
        </w:rPr>
        <w:lastRenderedPageBreak/>
        <w:t>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w:t>
      </w:r>
      <w:proofErr w:type="gramEnd"/>
      <w:r w:rsidRPr="00B603FB">
        <w:rPr>
          <w:rFonts w:ascii="Times New Roman" w:hAnsi="Times New Roman" w:cs="Times New Roman"/>
          <w:sz w:val="24"/>
          <w:szCs w:val="24"/>
        </w:rPr>
        <w:t xml:space="preserve">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rsidP="00D3305C">
      <w:pPr>
        <w:pStyle w:val="ConsPlusTitle"/>
        <w:ind w:firstLine="540"/>
        <w:jc w:val="both"/>
        <w:outlineLvl w:val="2"/>
        <w:rPr>
          <w:rFonts w:ascii="Times New Roman" w:hAnsi="Times New Roman" w:cs="Times New Roman"/>
          <w:sz w:val="24"/>
          <w:szCs w:val="24"/>
        </w:rPr>
      </w:pPr>
      <w:r w:rsidRPr="00B603FB">
        <w:rPr>
          <w:rFonts w:ascii="Times New Roman" w:hAnsi="Times New Roman" w:cs="Times New Roman"/>
          <w:sz w:val="24"/>
          <w:szCs w:val="24"/>
        </w:rPr>
        <w:t>Статья 2. Общие положения землепользования и застройки территории муниципального образования "</w:t>
      </w:r>
      <w:proofErr w:type="spellStart"/>
      <w:r w:rsidRPr="00B603FB">
        <w:rPr>
          <w:rFonts w:ascii="Times New Roman" w:hAnsi="Times New Roman" w:cs="Times New Roman"/>
          <w:sz w:val="24"/>
          <w:szCs w:val="24"/>
        </w:rPr>
        <w:t>Мухоршибирский</w:t>
      </w:r>
      <w:proofErr w:type="spellEnd"/>
      <w:r w:rsidRPr="00B603FB">
        <w:rPr>
          <w:rFonts w:ascii="Times New Roman" w:hAnsi="Times New Roman" w:cs="Times New Roman"/>
          <w:sz w:val="24"/>
          <w:szCs w:val="24"/>
        </w:rPr>
        <w:t xml:space="preserve"> район"</w:t>
      </w:r>
    </w:p>
    <w:p w:rsidR="00D3305C" w:rsidRPr="00B603FB" w:rsidRDefault="00D3305C">
      <w:pPr>
        <w:pStyle w:val="ConsPlusTitle"/>
        <w:ind w:firstLine="540"/>
        <w:jc w:val="both"/>
        <w:outlineLvl w:val="2"/>
        <w:rPr>
          <w:rFonts w:ascii="Times New Roman" w:hAnsi="Times New Roman" w:cs="Times New Roman"/>
          <w:sz w:val="24"/>
          <w:szCs w:val="24"/>
        </w:rPr>
      </w:pPr>
    </w:p>
    <w:p w:rsidR="00D3305C" w:rsidRPr="00B603FB" w:rsidRDefault="00D3305C">
      <w:pPr>
        <w:pStyle w:val="ConsPlusNormal"/>
        <w:jc w:val="both"/>
        <w:rPr>
          <w:rFonts w:ascii="Times New Roman" w:hAnsi="Times New Roman" w:cs="Times New Roman"/>
          <w:sz w:val="24"/>
          <w:szCs w:val="24"/>
        </w:rPr>
      </w:pPr>
    </w:p>
    <w:p w:rsidR="00D3305C" w:rsidRPr="00B603FB" w:rsidRDefault="00D3305C" w:rsidP="00D3305C">
      <w:pPr>
        <w:pStyle w:val="ConsPlusTitle"/>
        <w:ind w:firstLine="540"/>
        <w:jc w:val="both"/>
        <w:outlineLvl w:val="2"/>
        <w:rPr>
          <w:rFonts w:ascii="Times New Roman" w:hAnsi="Times New Roman" w:cs="Times New Roman"/>
          <w:b w:val="0"/>
          <w:sz w:val="24"/>
          <w:szCs w:val="24"/>
        </w:rPr>
      </w:pPr>
      <w:r w:rsidRPr="00B603FB">
        <w:rPr>
          <w:rFonts w:ascii="Times New Roman" w:hAnsi="Times New Roman" w:cs="Times New Roman"/>
          <w:b w:val="0"/>
          <w:sz w:val="24"/>
          <w:szCs w:val="24"/>
        </w:rPr>
        <w:t>1. Настоящие Правила являются нормативным правовым актом муниципального образования и определяют порядок использования земель территории муниципального образования "</w:t>
      </w:r>
      <w:proofErr w:type="spellStart"/>
      <w:r w:rsidRPr="00B603FB">
        <w:rPr>
          <w:rFonts w:ascii="Times New Roman" w:hAnsi="Times New Roman" w:cs="Times New Roman"/>
          <w:b w:val="0"/>
          <w:sz w:val="24"/>
          <w:szCs w:val="24"/>
        </w:rPr>
        <w:t>Мухоршибирский</w:t>
      </w:r>
      <w:proofErr w:type="spellEnd"/>
      <w:r w:rsidRPr="00B603FB">
        <w:rPr>
          <w:rFonts w:ascii="Times New Roman" w:hAnsi="Times New Roman" w:cs="Times New Roman"/>
          <w:b w:val="0"/>
          <w:sz w:val="24"/>
          <w:szCs w:val="24"/>
        </w:rPr>
        <w:t xml:space="preserve"> район</w:t>
      </w:r>
      <w:proofErr w:type="gramStart"/>
      <w:r w:rsidRPr="00B603FB">
        <w:rPr>
          <w:rFonts w:ascii="Times New Roman" w:hAnsi="Times New Roman" w:cs="Times New Roman"/>
          <w:b w:val="0"/>
          <w:sz w:val="24"/>
          <w:szCs w:val="24"/>
        </w:rPr>
        <w:t>"в</w:t>
      </w:r>
      <w:proofErr w:type="gramEnd"/>
      <w:r w:rsidRPr="00B603FB">
        <w:rPr>
          <w:rFonts w:ascii="Times New Roman" w:hAnsi="Times New Roman" w:cs="Times New Roman"/>
          <w:b w:val="0"/>
          <w:sz w:val="24"/>
          <w:szCs w:val="24"/>
        </w:rPr>
        <w:t xml:space="preserve"> соответствии с зонированием его территорий.</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2. Настоящие Правила разработаны в целях:</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создания условий для устойчивого развития территории города, сохранения окружающей среды и объектов культурного наследия;</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создания условий для планировки территории города;</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D3305C" w:rsidRPr="00B603FB" w:rsidRDefault="00D3305C" w:rsidP="00D3305C">
      <w:pPr>
        <w:pStyle w:val="ConsPlusTitle"/>
        <w:ind w:firstLine="540"/>
        <w:jc w:val="both"/>
        <w:outlineLvl w:val="2"/>
        <w:rPr>
          <w:rFonts w:ascii="Times New Roman" w:hAnsi="Times New Roman" w:cs="Times New Roman"/>
          <w:b w:val="0"/>
          <w:sz w:val="24"/>
          <w:szCs w:val="24"/>
        </w:rPr>
      </w:pPr>
      <w:r w:rsidRPr="00B603FB">
        <w:rPr>
          <w:rFonts w:ascii="Times New Roman" w:hAnsi="Times New Roman" w:cs="Times New Roman"/>
          <w:b w:val="0"/>
          <w:sz w:val="24"/>
          <w:szCs w:val="24"/>
        </w:rPr>
        <w:t>3. Осуществление землепользования и застройки территории муниципального образования "</w:t>
      </w:r>
      <w:proofErr w:type="spellStart"/>
      <w:r w:rsidRPr="00B603FB">
        <w:rPr>
          <w:rFonts w:ascii="Times New Roman" w:hAnsi="Times New Roman" w:cs="Times New Roman"/>
          <w:b w:val="0"/>
          <w:sz w:val="24"/>
          <w:szCs w:val="24"/>
        </w:rPr>
        <w:t>Мухоршибирский</w:t>
      </w:r>
      <w:proofErr w:type="spellEnd"/>
      <w:r w:rsidRPr="00B603FB">
        <w:rPr>
          <w:rFonts w:ascii="Times New Roman" w:hAnsi="Times New Roman" w:cs="Times New Roman"/>
          <w:b w:val="0"/>
          <w:sz w:val="24"/>
          <w:szCs w:val="24"/>
        </w:rPr>
        <w:t xml:space="preserve"> район</w:t>
      </w:r>
      <w:proofErr w:type="gramStart"/>
      <w:r w:rsidRPr="00B603FB">
        <w:rPr>
          <w:rFonts w:ascii="Times New Roman" w:hAnsi="Times New Roman" w:cs="Times New Roman"/>
          <w:b w:val="0"/>
          <w:sz w:val="24"/>
          <w:szCs w:val="24"/>
        </w:rPr>
        <w:t>"о</w:t>
      </w:r>
      <w:proofErr w:type="gramEnd"/>
      <w:r w:rsidRPr="00B603FB">
        <w:rPr>
          <w:rFonts w:ascii="Times New Roman" w:hAnsi="Times New Roman" w:cs="Times New Roman"/>
          <w:b w:val="0"/>
          <w:sz w:val="24"/>
          <w:szCs w:val="24"/>
        </w:rPr>
        <w:t>сновывается на соблюдении всеми органами власти, физическими и юридическими лицами требований охраны окружающей среды и сохранения объектов культурного наследия, инженерно-технических и противопожарных требований, а также на обеспечении предупреждения чрезвычайных ситуаций природного и техногенного характера.</w:t>
      </w:r>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4. При землепользовании и застройке применяется градостроительное,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о техническом регулировании, а также нормативные правовые акты органов государственной власти Российской Федерации и Ре</w:t>
      </w:r>
      <w:r w:rsidR="00E16F3B" w:rsidRPr="002921A5">
        <w:rPr>
          <w:rFonts w:ascii="Times New Roman" w:hAnsi="Times New Roman" w:cs="Times New Roman"/>
          <w:sz w:val="24"/>
          <w:szCs w:val="24"/>
        </w:rPr>
        <w:t>спублики Бурятия,</w:t>
      </w:r>
      <w:r w:rsidRPr="002921A5">
        <w:rPr>
          <w:rFonts w:ascii="Times New Roman" w:hAnsi="Times New Roman" w:cs="Times New Roman"/>
          <w:sz w:val="24"/>
          <w:szCs w:val="24"/>
        </w:rPr>
        <w:t xml:space="preserve"> Совета депут</w:t>
      </w:r>
      <w:r w:rsidR="00E16F3B" w:rsidRPr="002921A5">
        <w:rPr>
          <w:rFonts w:ascii="Times New Roman" w:hAnsi="Times New Roman" w:cs="Times New Roman"/>
          <w:sz w:val="24"/>
          <w:szCs w:val="24"/>
        </w:rPr>
        <w:t>атов и Администрации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proofErr w:type="gramStart"/>
      <w:r w:rsidR="00E16F3B" w:rsidRPr="002921A5">
        <w:rPr>
          <w:rFonts w:ascii="Times New Roman" w:hAnsi="Times New Roman" w:cs="Times New Roman"/>
          <w:sz w:val="24"/>
          <w:szCs w:val="24"/>
        </w:rPr>
        <w:t xml:space="preserve"> </w:t>
      </w:r>
      <w:r w:rsidRPr="002921A5">
        <w:rPr>
          <w:rFonts w:ascii="Times New Roman" w:hAnsi="Times New Roman" w:cs="Times New Roman"/>
          <w:sz w:val="24"/>
          <w:szCs w:val="24"/>
        </w:rPr>
        <w:t>,</w:t>
      </w:r>
      <w:proofErr w:type="gramEnd"/>
      <w:r w:rsidRPr="002921A5">
        <w:rPr>
          <w:rFonts w:ascii="Times New Roman" w:hAnsi="Times New Roman" w:cs="Times New Roman"/>
          <w:sz w:val="24"/>
          <w:szCs w:val="24"/>
        </w:rPr>
        <w:t xml:space="preserve"> принятые в установленном порядке.</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5. Принятые до введения в действие настоящих </w:t>
      </w:r>
      <w:proofErr w:type="gramStart"/>
      <w:r w:rsidRPr="00B603FB">
        <w:rPr>
          <w:rFonts w:ascii="Times New Roman" w:hAnsi="Times New Roman" w:cs="Times New Roman"/>
          <w:sz w:val="24"/>
          <w:szCs w:val="24"/>
        </w:rPr>
        <w:t>Правил</w:t>
      </w:r>
      <w:proofErr w:type="gramEnd"/>
      <w:r w:rsidRPr="00B603FB">
        <w:rPr>
          <w:rFonts w:ascii="Times New Roman" w:hAnsi="Times New Roman" w:cs="Times New Roman"/>
          <w:sz w:val="24"/>
          <w:szCs w:val="24"/>
        </w:rPr>
        <w:t xml:space="preserve"> нормативные правовые акты по вопросам землепользования и застройки применяются в части, не противоречащей настоящим Правилам.</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6. Органы государственной власти Российской Федерации, органы государственной власти Республики Бурятия, физические и юридические лица вправе оспорить решение об утверждении настоящих Правил в судебном порядке.</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pPr>
        <w:pStyle w:val="ConsPlusTitle"/>
        <w:ind w:firstLine="540"/>
        <w:jc w:val="both"/>
        <w:outlineLvl w:val="2"/>
        <w:rPr>
          <w:rFonts w:ascii="Times New Roman" w:hAnsi="Times New Roman" w:cs="Times New Roman"/>
          <w:sz w:val="24"/>
          <w:szCs w:val="24"/>
        </w:rPr>
      </w:pPr>
      <w:r w:rsidRPr="00B603FB">
        <w:rPr>
          <w:rFonts w:ascii="Times New Roman" w:hAnsi="Times New Roman" w:cs="Times New Roman"/>
          <w:sz w:val="24"/>
          <w:szCs w:val="24"/>
        </w:rPr>
        <w:t>Статья 3. Регулирование землепользования и застройки</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pPr>
        <w:pStyle w:val="ConsPlusNormal"/>
        <w:ind w:firstLine="540"/>
        <w:jc w:val="both"/>
        <w:rPr>
          <w:rFonts w:ascii="Times New Roman" w:hAnsi="Times New Roman" w:cs="Times New Roman"/>
          <w:sz w:val="24"/>
          <w:szCs w:val="24"/>
        </w:rPr>
      </w:pPr>
      <w:bookmarkStart w:id="1" w:name="P117"/>
      <w:bookmarkEnd w:id="1"/>
      <w:r w:rsidRPr="00B603FB">
        <w:rPr>
          <w:rFonts w:ascii="Times New Roman" w:hAnsi="Times New Roman" w:cs="Times New Roman"/>
          <w:sz w:val="24"/>
          <w:szCs w:val="24"/>
        </w:rPr>
        <w:t xml:space="preserve">1. Застройка земельных участков, реконструкция объектов капитального </w:t>
      </w:r>
      <w:r w:rsidRPr="00B603FB">
        <w:rPr>
          <w:rFonts w:ascii="Times New Roman" w:hAnsi="Times New Roman" w:cs="Times New Roman"/>
          <w:sz w:val="24"/>
          <w:szCs w:val="24"/>
        </w:rPr>
        <w:lastRenderedPageBreak/>
        <w:t xml:space="preserve">строительства осуществляются в соответствии с установленными настоящими Правилами градостроительными регламентами. </w:t>
      </w:r>
      <w:proofErr w:type="gramStart"/>
      <w:r w:rsidRPr="00B603FB">
        <w:rPr>
          <w:rFonts w:ascii="Times New Roman" w:hAnsi="Times New Roman" w:cs="Times New Roman"/>
          <w:sz w:val="24"/>
          <w:szCs w:val="24"/>
        </w:rPr>
        <w:t>Земельные участки или объекты капитального строительства, виды разрешенного использования, предельные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2. Реконструкция указанных в </w:t>
      </w:r>
      <w:hyperlink w:anchor="P117" w:history="1">
        <w:r w:rsidRPr="00B603FB">
          <w:rPr>
            <w:rFonts w:ascii="Times New Roman" w:hAnsi="Times New Roman" w:cs="Times New Roman"/>
            <w:sz w:val="24"/>
            <w:szCs w:val="24"/>
          </w:rPr>
          <w:t>пункте 1</w:t>
        </w:r>
      </w:hyperlink>
      <w:r w:rsidRPr="00B603FB">
        <w:rPr>
          <w:rFonts w:ascii="Times New Roman" w:hAnsi="Times New Roman" w:cs="Times New Roman"/>
          <w:sz w:val="24"/>
          <w:szCs w:val="24"/>
        </w:rPr>
        <w:t xml:space="preserve"> настоящей статьи объектов капитального строительства может осуществляться только путем приведения таких объектов в соответствие с установленным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3. В случае если использование не соответствующих градостроительному регламенту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действующим законодательством может быть наложен запрет на использование таких земельных участков и объектов капитального строительства.</w:t>
      </w:r>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4. Образование земельных участков под объектами капитального строительства, возведенными до дня вступления в силу Правил землепользования и застройки</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права на которые зарегистрированы в установленном законом порядке и виды разрешенного использования которых не соответствуют градостроительному регламенту территориальной зоны, осуществляется с учетом фактического использования образуемых земельных участков.</w:t>
      </w:r>
    </w:p>
    <w:p w:rsidR="00D3305C" w:rsidRPr="00B603FB" w:rsidRDefault="00D3305C">
      <w:pPr>
        <w:pStyle w:val="ConsPlusNormal"/>
        <w:spacing w:before="220"/>
        <w:ind w:firstLine="540"/>
        <w:jc w:val="both"/>
        <w:rPr>
          <w:rFonts w:ascii="Times New Roman" w:hAnsi="Times New Roman" w:cs="Times New Roman"/>
          <w:sz w:val="24"/>
          <w:szCs w:val="24"/>
        </w:rPr>
      </w:pPr>
      <w:proofErr w:type="gramStart"/>
      <w:r w:rsidRPr="002921A5">
        <w:rPr>
          <w:rFonts w:ascii="Times New Roman" w:hAnsi="Times New Roman" w:cs="Times New Roman"/>
          <w:sz w:val="24"/>
          <w:szCs w:val="24"/>
        </w:rPr>
        <w:t>Изменение и установление видов разрешенного использования земельных участков в целях приведения в соответствие с видом разрешенного использования объектов капитального строительства, расположенных на них и возведенных до дня вступления в силу Правил землепользования и застройки</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права на которые зарегистрированы в установленном законом порядке и виды разрешенного использования</w:t>
      </w:r>
      <w:r w:rsidRPr="00B603FB">
        <w:rPr>
          <w:rFonts w:ascii="Times New Roman" w:hAnsi="Times New Roman" w:cs="Times New Roman"/>
          <w:sz w:val="24"/>
          <w:szCs w:val="24"/>
        </w:rPr>
        <w:t xml:space="preserve"> которых не соответствуют градостроительному регламенту территориальной зоны, осуществляется с учетом</w:t>
      </w:r>
      <w:proofErr w:type="gramEnd"/>
      <w:r w:rsidRPr="00B603FB">
        <w:rPr>
          <w:rFonts w:ascii="Times New Roman" w:hAnsi="Times New Roman" w:cs="Times New Roman"/>
          <w:sz w:val="24"/>
          <w:szCs w:val="24"/>
        </w:rPr>
        <w:t xml:space="preserve"> их фактического использования в соответствии с </w:t>
      </w:r>
      <w:hyperlink r:id="rId8" w:history="1">
        <w:r w:rsidRPr="00B603FB">
          <w:rPr>
            <w:rFonts w:ascii="Times New Roman" w:hAnsi="Times New Roman" w:cs="Times New Roman"/>
            <w:sz w:val="24"/>
            <w:szCs w:val="24"/>
          </w:rPr>
          <w:t>классификатором</w:t>
        </w:r>
      </w:hyperlink>
      <w:r w:rsidRPr="00B603FB">
        <w:rPr>
          <w:rFonts w:ascii="Times New Roman" w:hAnsi="Times New Roman" w:cs="Times New Roman"/>
          <w:sz w:val="24"/>
          <w:szCs w:val="24"/>
        </w:rPr>
        <w:t xml:space="preserve"> видов разрешенного использования земельных участков, утвержденным приказом Министерства экономического развития Российской Федерации от 01.09.2014 N 540.</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Образование земельных участков в целях предоставления земельных участков в соответствии с </w:t>
      </w:r>
      <w:hyperlink r:id="rId9" w:history="1">
        <w:r w:rsidRPr="00B603FB">
          <w:rPr>
            <w:rFonts w:ascii="Times New Roman" w:hAnsi="Times New Roman" w:cs="Times New Roman"/>
            <w:sz w:val="24"/>
            <w:szCs w:val="24"/>
          </w:rPr>
          <w:t>пунктом "</w:t>
        </w:r>
        <w:proofErr w:type="spellStart"/>
        <w:r w:rsidRPr="00B603FB">
          <w:rPr>
            <w:rFonts w:ascii="Times New Roman" w:hAnsi="Times New Roman" w:cs="Times New Roman"/>
            <w:sz w:val="24"/>
            <w:szCs w:val="24"/>
          </w:rPr>
          <w:t>д</w:t>
        </w:r>
        <w:proofErr w:type="spellEnd"/>
        <w:r w:rsidRPr="00B603FB">
          <w:rPr>
            <w:rFonts w:ascii="Times New Roman" w:hAnsi="Times New Roman" w:cs="Times New Roman"/>
            <w:sz w:val="24"/>
            <w:szCs w:val="24"/>
          </w:rPr>
          <w:t>" части 1 статьи 1</w:t>
        </w:r>
      </w:hyperlink>
      <w:r w:rsidRPr="00B603FB">
        <w:rPr>
          <w:rFonts w:ascii="Times New Roman" w:hAnsi="Times New Roman" w:cs="Times New Roman"/>
          <w:sz w:val="24"/>
          <w:szCs w:val="24"/>
        </w:rPr>
        <w:t xml:space="preserve"> Закона Республики Бурятия от 16.10.2002 N 115-III "О бесплатном предоставлении в собственность земельных участков, находящихся в государственной и муниципальной собственности" осуществляется в соответствии с их фактическим использованием.</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pPr>
        <w:pStyle w:val="ConsPlusTitle"/>
        <w:ind w:firstLine="540"/>
        <w:jc w:val="both"/>
        <w:outlineLvl w:val="2"/>
        <w:rPr>
          <w:rFonts w:ascii="Times New Roman" w:hAnsi="Times New Roman" w:cs="Times New Roman"/>
          <w:sz w:val="24"/>
          <w:szCs w:val="24"/>
        </w:rPr>
      </w:pPr>
      <w:bookmarkStart w:id="2" w:name="P126"/>
      <w:bookmarkEnd w:id="2"/>
      <w:r w:rsidRPr="00B603FB">
        <w:rPr>
          <w:rFonts w:ascii="Times New Roman" w:hAnsi="Times New Roman" w:cs="Times New Roman"/>
          <w:sz w:val="24"/>
          <w:szCs w:val="24"/>
        </w:rPr>
        <w:t>Статья 4. Изменение видов разрешенного использования земельных участков и объектов капитального строительства</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pPr>
        <w:pStyle w:val="ConsPlusNormal"/>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w:t>
      </w:r>
      <w:r w:rsidRPr="00B603FB">
        <w:rPr>
          <w:rFonts w:ascii="Times New Roman" w:hAnsi="Times New Roman" w:cs="Times New Roman"/>
          <w:sz w:val="24"/>
          <w:szCs w:val="24"/>
        </w:rPr>
        <w:lastRenderedPageBreak/>
        <w:t>осуществляется в соответствии с градостроительным регламентом при условии соблюдения требований технических регламентов.</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2. </w:t>
      </w:r>
      <w:proofErr w:type="gramStart"/>
      <w:r w:rsidRPr="00B603FB">
        <w:rPr>
          <w:rFonts w:ascii="Times New Roman" w:hAnsi="Times New Roman" w:cs="Times New Roman"/>
          <w:sz w:val="24"/>
          <w:szCs w:val="24"/>
        </w:rPr>
        <w:t>Основные и вспомогательные виды разрешенного использования земельных участков и объектов капитального строительства, установленные градостроительным регламентом,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и унитарных предприятий, выбираются самостоятельно без дополнительных разрешений и согласования.</w:t>
      </w:r>
      <w:proofErr w:type="gramEnd"/>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3. Решение о предоставлении разрешения на условно разрешенный вид использования или об отказе в предоставлении так</w:t>
      </w:r>
      <w:r w:rsidR="00E16F3B" w:rsidRPr="002921A5">
        <w:rPr>
          <w:rFonts w:ascii="Times New Roman" w:hAnsi="Times New Roman" w:cs="Times New Roman"/>
          <w:sz w:val="24"/>
          <w:szCs w:val="24"/>
        </w:rPr>
        <w:t>ого разрешения принимается главой</w:t>
      </w:r>
      <w:r w:rsidRPr="002921A5">
        <w:rPr>
          <w:rFonts w:ascii="Times New Roman" w:hAnsi="Times New Roman" w:cs="Times New Roman"/>
          <w:sz w:val="24"/>
          <w:szCs w:val="24"/>
        </w:rPr>
        <w:t xml:space="preserve"> </w:t>
      </w:r>
      <w:r w:rsidR="00E16F3B" w:rsidRPr="002921A5">
        <w:rPr>
          <w:rFonts w:ascii="Times New Roman" w:hAnsi="Times New Roman" w:cs="Times New Roman"/>
          <w:sz w:val="24"/>
          <w:szCs w:val="24"/>
        </w:rPr>
        <w:t>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на основании заключения о результатах публичных слушаний и рекомендаций комиссии, созд</w:t>
      </w:r>
      <w:r w:rsidR="00E16F3B" w:rsidRPr="002921A5">
        <w:rPr>
          <w:rFonts w:ascii="Times New Roman" w:hAnsi="Times New Roman" w:cs="Times New Roman"/>
          <w:sz w:val="24"/>
          <w:szCs w:val="24"/>
        </w:rPr>
        <w:t>анной Администрацией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w:t>
      </w:r>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4. Решение об изменении видов разрешенного использования земельных участков, правообладателями которых являются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принимается уполномоченным органом Администрации</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в соответствии с требованиями градостроительного и земельного законодательства.</w:t>
      </w:r>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Решение об изменении видов разрешенного использования объектов капитального строительства принимается уполномоченным органом Администрации</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в соответствии с требованиями градостроительного и земельного законодательства в порядке, предусмотренном постановлением Администрации</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pPr>
        <w:pStyle w:val="ConsPlusTitle"/>
        <w:ind w:firstLine="540"/>
        <w:jc w:val="both"/>
        <w:outlineLvl w:val="2"/>
        <w:rPr>
          <w:rFonts w:ascii="Times New Roman" w:hAnsi="Times New Roman" w:cs="Times New Roman"/>
          <w:sz w:val="24"/>
          <w:szCs w:val="24"/>
        </w:rPr>
      </w:pPr>
      <w:r w:rsidRPr="00B603FB">
        <w:rPr>
          <w:rFonts w:ascii="Times New Roman" w:hAnsi="Times New Roman" w:cs="Times New Roman"/>
          <w:sz w:val="24"/>
          <w:szCs w:val="24"/>
        </w:rPr>
        <w:t>Статья 5. Подготовка документации по планировке территории</w:t>
      </w:r>
    </w:p>
    <w:p w:rsidR="00D3305C" w:rsidRPr="00B603FB" w:rsidRDefault="00D3305C">
      <w:pPr>
        <w:pStyle w:val="ConsPlusNormal"/>
        <w:jc w:val="both"/>
        <w:rPr>
          <w:rFonts w:ascii="Times New Roman" w:hAnsi="Times New Roman" w:cs="Times New Roman"/>
          <w:sz w:val="24"/>
          <w:szCs w:val="24"/>
        </w:rPr>
      </w:pPr>
    </w:p>
    <w:p w:rsidR="00D3305C" w:rsidRPr="002921A5" w:rsidRDefault="00D3305C">
      <w:pPr>
        <w:pStyle w:val="ConsPlusNormal"/>
        <w:ind w:firstLine="540"/>
        <w:jc w:val="both"/>
        <w:rPr>
          <w:rFonts w:ascii="Times New Roman" w:hAnsi="Times New Roman" w:cs="Times New Roman"/>
          <w:sz w:val="24"/>
          <w:szCs w:val="24"/>
        </w:rPr>
      </w:pPr>
      <w:r w:rsidRPr="002921A5">
        <w:rPr>
          <w:rFonts w:ascii="Times New Roman" w:hAnsi="Times New Roman" w:cs="Times New Roman"/>
          <w:sz w:val="24"/>
          <w:szCs w:val="24"/>
        </w:rPr>
        <w:t>1. Подготовка документации по планировке территории</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осуществляется в отношении застроенных или подлежащих застройке территорий. При подготовке документации по планировке территории города может осуществляться разработка проектов планировки территории, проектов межевания территории и градостроительных планов земельных участков.</w:t>
      </w:r>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2. Решение о подготовке документации по планировке территории принимается Администрацией</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Данное решение подлежит опубликованию в течение трех дней со дня </w:t>
      </w:r>
      <w:r w:rsidR="00E16F3B" w:rsidRPr="002921A5">
        <w:rPr>
          <w:rFonts w:ascii="Times New Roman" w:hAnsi="Times New Roman" w:cs="Times New Roman"/>
          <w:sz w:val="24"/>
          <w:szCs w:val="24"/>
        </w:rPr>
        <w:t xml:space="preserve">принятия такого решения в газете "Земля </w:t>
      </w:r>
      <w:proofErr w:type="spellStart"/>
      <w:r w:rsidR="00E16F3B" w:rsidRPr="002921A5">
        <w:rPr>
          <w:rFonts w:ascii="Times New Roman" w:hAnsi="Times New Roman" w:cs="Times New Roman"/>
          <w:sz w:val="24"/>
          <w:szCs w:val="24"/>
        </w:rPr>
        <w:t>Мухоршибирская</w:t>
      </w:r>
      <w:proofErr w:type="spellEnd"/>
      <w:r w:rsidR="00E16F3B" w:rsidRPr="002921A5">
        <w:rPr>
          <w:rFonts w:ascii="Times New Roman" w:hAnsi="Times New Roman" w:cs="Times New Roman"/>
          <w:sz w:val="24"/>
          <w:szCs w:val="24"/>
        </w:rPr>
        <w:t>"</w:t>
      </w:r>
      <w:r w:rsidRPr="002921A5">
        <w:rPr>
          <w:rFonts w:ascii="Times New Roman" w:hAnsi="Times New Roman" w:cs="Times New Roman"/>
          <w:sz w:val="24"/>
          <w:szCs w:val="24"/>
        </w:rPr>
        <w:t xml:space="preserve"> и размещается на официальном сайте</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w:t>
      </w:r>
    </w:p>
    <w:p w:rsidR="00D3305C" w:rsidRPr="00B603FB"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свои предложения о порядке, сроках подготовки и содержании документации по</w:t>
      </w:r>
      <w:r w:rsidRPr="00B603FB">
        <w:rPr>
          <w:rFonts w:ascii="Times New Roman" w:hAnsi="Times New Roman" w:cs="Times New Roman"/>
          <w:sz w:val="24"/>
          <w:szCs w:val="24"/>
        </w:rPr>
        <w:t xml:space="preserve"> планировке территории.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3. Подготовка проекта планировки территории осуществляется на</w:t>
      </w:r>
      <w:r w:rsidR="00E16F3B" w:rsidRPr="00B603FB">
        <w:rPr>
          <w:rFonts w:ascii="Times New Roman" w:hAnsi="Times New Roman" w:cs="Times New Roman"/>
          <w:sz w:val="24"/>
          <w:szCs w:val="24"/>
        </w:rPr>
        <w:t xml:space="preserve"> основании генерального плана</w:t>
      </w:r>
      <w:r w:rsidRPr="00B603FB">
        <w:rPr>
          <w:rFonts w:ascii="Times New Roman" w:hAnsi="Times New Roman" w:cs="Times New Roman"/>
          <w:sz w:val="24"/>
          <w:szCs w:val="24"/>
        </w:rPr>
        <w:t xml:space="preserve">. Состав и содержание проекта планировки территории устанавливаются Градостроительным </w:t>
      </w:r>
      <w:hyperlink r:id="rId10" w:history="1">
        <w:r w:rsidRPr="00B603FB">
          <w:rPr>
            <w:rFonts w:ascii="Times New Roman" w:hAnsi="Times New Roman" w:cs="Times New Roman"/>
            <w:sz w:val="24"/>
            <w:szCs w:val="24"/>
          </w:rPr>
          <w:t>кодексом</w:t>
        </w:r>
      </w:hyperlink>
      <w:r w:rsidRPr="00B603FB">
        <w:rPr>
          <w:rFonts w:ascii="Times New Roman" w:hAnsi="Times New Roman" w:cs="Times New Roman"/>
          <w:sz w:val="24"/>
          <w:szCs w:val="24"/>
        </w:rPr>
        <w:t xml:space="preserve"> Российской Федерации, законами и иными нормативными правовыми актами Республики Бурятия. Проект плани</w:t>
      </w:r>
      <w:r w:rsidR="00E16F3B" w:rsidRPr="00B603FB">
        <w:rPr>
          <w:rFonts w:ascii="Times New Roman" w:hAnsi="Times New Roman" w:cs="Times New Roman"/>
          <w:sz w:val="24"/>
          <w:szCs w:val="24"/>
        </w:rPr>
        <w:t xml:space="preserve">ровки территории </w:t>
      </w:r>
      <w:r w:rsidRPr="00B603FB">
        <w:rPr>
          <w:rFonts w:ascii="Times New Roman" w:hAnsi="Times New Roman" w:cs="Times New Roman"/>
          <w:sz w:val="24"/>
          <w:szCs w:val="24"/>
        </w:rPr>
        <w:t xml:space="preserve"> является основой для разработки проектов межевания территорий.</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lastRenderedPageBreak/>
        <w:t>4. Подготовка проектов межевания территорий может осуществляться в составе проекта планировки территории или в виде отдельного документа. В составе проектов межевания территорий осуществляется подготовка градостроительных планов земельных участков.</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5. Подготовка градостроительных планов земельных участков осуществляется в составе проектов межевания территорий или в виде отдельных документов.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6. В случае если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осуществляются по инициативе правообладателей земельных участков, ими проводится подготовка землеустроительной документации. При этом размеры образованных земельных участков не должны превышать размеры земельных участков, предусмотренные градостроительным регламентом.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7. </w:t>
      </w:r>
      <w:proofErr w:type="gramStart"/>
      <w:r w:rsidRPr="00B603FB">
        <w:rPr>
          <w:rFonts w:ascii="Times New Roman" w:hAnsi="Times New Roman" w:cs="Times New Roman"/>
          <w:sz w:val="24"/>
          <w:szCs w:val="24"/>
        </w:rPr>
        <w:t>В случае если на земельный участок или объект капитального строительства не распространяется действие градостроительного регламента или для них не устанавливается градостроительный регламент, разрешенное использование земельных участков, требования к назначению, параметрам и размещению объектов капитального строительства устанавливаются в соответствии с нормативными правовыми актами уполномоченных органов исполнительной власти Российской Федерации и Республики Бурятия.</w:t>
      </w:r>
      <w:proofErr w:type="gramEnd"/>
    </w:p>
    <w:p w:rsidR="00D3305C" w:rsidRPr="002921A5"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8. </w:t>
      </w:r>
      <w:r w:rsidRPr="002921A5">
        <w:rPr>
          <w:rFonts w:ascii="Times New Roman" w:hAnsi="Times New Roman" w:cs="Times New Roman"/>
          <w:sz w:val="24"/>
          <w:szCs w:val="24"/>
        </w:rPr>
        <w:t>Проекты планировки территории и проекты межевания территории, подготовленные в составе документации по планировке территории на основании решения Администрации</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до их утверждения подлежат обязательному рассмотрению на публичных слушаниях.</w:t>
      </w:r>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9. Утвержденная документация по планировке территории подлежит опубликованию в течение семи дней со дня утверждения</w:t>
      </w:r>
      <w:r w:rsidR="00E16F3B" w:rsidRPr="002921A5">
        <w:rPr>
          <w:rFonts w:ascii="Times New Roman" w:hAnsi="Times New Roman" w:cs="Times New Roman"/>
          <w:sz w:val="24"/>
          <w:szCs w:val="24"/>
        </w:rPr>
        <w:t xml:space="preserve"> указанной документации в газете "Земля </w:t>
      </w:r>
      <w:proofErr w:type="spellStart"/>
      <w:r w:rsidR="00E16F3B" w:rsidRPr="002921A5">
        <w:rPr>
          <w:rFonts w:ascii="Times New Roman" w:hAnsi="Times New Roman" w:cs="Times New Roman"/>
          <w:sz w:val="24"/>
          <w:szCs w:val="24"/>
        </w:rPr>
        <w:t>Мухоршибирская</w:t>
      </w:r>
      <w:proofErr w:type="spellEnd"/>
      <w:r w:rsidR="00E16F3B" w:rsidRPr="002921A5">
        <w:rPr>
          <w:rFonts w:ascii="Times New Roman" w:hAnsi="Times New Roman" w:cs="Times New Roman"/>
          <w:sz w:val="24"/>
          <w:szCs w:val="24"/>
        </w:rPr>
        <w:t>"</w:t>
      </w:r>
      <w:r w:rsidRPr="002921A5">
        <w:rPr>
          <w:rFonts w:ascii="Times New Roman" w:hAnsi="Times New Roman" w:cs="Times New Roman"/>
          <w:sz w:val="24"/>
          <w:szCs w:val="24"/>
        </w:rPr>
        <w:t xml:space="preserve"> и размещается на официальном сайте</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w:t>
      </w:r>
    </w:p>
    <w:p w:rsidR="00D3305C" w:rsidRPr="002921A5" w:rsidRDefault="00D3305C">
      <w:pPr>
        <w:pStyle w:val="ConsPlusNormal"/>
        <w:jc w:val="both"/>
        <w:rPr>
          <w:rFonts w:ascii="Times New Roman" w:hAnsi="Times New Roman" w:cs="Times New Roman"/>
          <w:sz w:val="24"/>
          <w:szCs w:val="24"/>
        </w:rPr>
      </w:pPr>
    </w:p>
    <w:p w:rsidR="00D3305C" w:rsidRPr="00B603FB" w:rsidRDefault="00D3305C">
      <w:pPr>
        <w:pStyle w:val="ConsPlusTitle"/>
        <w:ind w:firstLine="540"/>
        <w:jc w:val="both"/>
        <w:outlineLvl w:val="2"/>
        <w:rPr>
          <w:rFonts w:ascii="Times New Roman" w:hAnsi="Times New Roman" w:cs="Times New Roman"/>
          <w:sz w:val="24"/>
          <w:szCs w:val="24"/>
        </w:rPr>
      </w:pPr>
      <w:r w:rsidRPr="00B603FB">
        <w:rPr>
          <w:rFonts w:ascii="Times New Roman" w:hAnsi="Times New Roman" w:cs="Times New Roman"/>
          <w:sz w:val="24"/>
          <w:szCs w:val="24"/>
        </w:rPr>
        <w:t>Статья 6. Проведение публичных слушаний по вопросам землепользования и застройки</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pPr>
        <w:pStyle w:val="ConsPlusNormal"/>
        <w:ind w:firstLine="540"/>
        <w:jc w:val="both"/>
        <w:rPr>
          <w:rFonts w:ascii="Times New Roman" w:hAnsi="Times New Roman" w:cs="Times New Roman"/>
          <w:sz w:val="24"/>
          <w:szCs w:val="24"/>
        </w:rPr>
      </w:pPr>
      <w:r w:rsidRPr="00B603FB">
        <w:rPr>
          <w:rFonts w:ascii="Times New Roman" w:hAnsi="Times New Roman" w:cs="Times New Roman"/>
          <w:sz w:val="24"/>
          <w:szCs w:val="24"/>
        </w:rPr>
        <w:t>1. На публичные слушания выносятся следующие вопросы землепользования и застройки по проектам:</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генерального плана;</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правил землепользования и застройки;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планировки территории;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межевания территории;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lastRenderedPageBreak/>
        <w:t>- внесения изменений в генеральный план;</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внесения изменений в правила землепользования и застройки;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внесения изменений в проект планировки территории;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внесения изменений в проект межевания территории;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решений о предоставлении разрешения на условно разрешенный вид использования земельного участка или объекта капитального строительства;</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 xml:space="preserve">2. </w:t>
      </w:r>
      <w:proofErr w:type="gramStart"/>
      <w:r w:rsidRPr="002921A5">
        <w:rPr>
          <w:rFonts w:ascii="Times New Roman" w:hAnsi="Times New Roman" w:cs="Times New Roman"/>
          <w:sz w:val="24"/>
          <w:szCs w:val="24"/>
        </w:rPr>
        <w:t>Публичные слушания по вопросам землепользования и застройки проводятся по инициативе населения</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002921A5" w:rsidRPr="002921A5">
        <w:rPr>
          <w:rFonts w:ascii="Times New Roman" w:hAnsi="Times New Roman" w:cs="Times New Roman"/>
          <w:sz w:val="24"/>
          <w:szCs w:val="24"/>
        </w:rPr>
        <w:t xml:space="preserve">, </w:t>
      </w:r>
      <w:r w:rsidRPr="002921A5">
        <w:rPr>
          <w:rFonts w:ascii="Times New Roman" w:hAnsi="Times New Roman" w:cs="Times New Roman"/>
          <w:sz w:val="24"/>
          <w:szCs w:val="24"/>
        </w:rPr>
        <w:t xml:space="preserve"> Совет</w:t>
      </w:r>
      <w:r w:rsidR="00E16F3B" w:rsidRPr="002921A5">
        <w:rPr>
          <w:rFonts w:ascii="Times New Roman" w:hAnsi="Times New Roman" w:cs="Times New Roman"/>
          <w:sz w:val="24"/>
          <w:szCs w:val="24"/>
        </w:rPr>
        <w:t>а депутатов или главы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а также на основании заявлений физических или юридических лиц, заинтересованных в предоставлении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roofErr w:type="gramEnd"/>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Публичные слушания проводятся в порядке, установле</w:t>
      </w:r>
      <w:r w:rsidR="00E16F3B" w:rsidRPr="002921A5">
        <w:rPr>
          <w:rFonts w:ascii="Times New Roman" w:hAnsi="Times New Roman" w:cs="Times New Roman"/>
          <w:sz w:val="24"/>
          <w:szCs w:val="24"/>
        </w:rPr>
        <w:t xml:space="preserve">нном решением </w:t>
      </w:r>
      <w:r w:rsidRPr="002921A5">
        <w:rPr>
          <w:rFonts w:ascii="Times New Roman" w:hAnsi="Times New Roman" w:cs="Times New Roman"/>
          <w:sz w:val="24"/>
          <w:szCs w:val="24"/>
        </w:rPr>
        <w:t xml:space="preserve"> Совета депутатов</w:t>
      </w:r>
      <w:r w:rsidR="00E16F3B" w:rsidRPr="002921A5">
        <w:rPr>
          <w:rFonts w:ascii="Times New Roman" w:hAnsi="Times New Roman" w:cs="Times New Roman"/>
          <w:sz w:val="24"/>
          <w:szCs w:val="24"/>
        </w:rPr>
        <w:t xml:space="preserve">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с учетом положений Градостроительного </w:t>
      </w:r>
      <w:hyperlink r:id="rId11" w:history="1">
        <w:r w:rsidRPr="002921A5">
          <w:rPr>
            <w:rFonts w:ascii="Times New Roman" w:hAnsi="Times New Roman" w:cs="Times New Roman"/>
            <w:sz w:val="24"/>
            <w:szCs w:val="24"/>
          </w:rPr>
          <w:t>кодекса</w:t>
        </w:r>
      </w:hyperlink>
      <w:r w:rsidRPr="002921A5">
        <w:rPr>
          <w:rFonts w:ascii="Times New Roman" w:hAnsi="Times New Roman" w:cs="Times New Roman"/>
          <w:sz w:val="24"/>
          <w:szCs w:val="24"/>
        </w:rPr>
        <w:t xml:space="preserve"> Российской Федерации.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3. </w:t>
      </w:r>
      <w:proofErr w:type="gramStart"/>
      <w:r w:rsidRPr="00B603FB">
        <w:rPr>
          <w:rFonts w:ascii="Times New Roman" w:hAnsi="Times New Roman" w:cs="Times New Roman"/>
          <w:sz w:val="24"/>
          <w:szCs w:val="24"/>
        </w:rPr>
        <w:t>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w:t>
      </w:r>
      <w:proofErr w:type="gramEnd"/>
      <w:r w:rsidRPr="00B603FB">
        <w:rPr>
          <w:rFonts w:ascii="Times New Roman" w:hAnsi="Times New Roman" w:cs="Times New Roman"/>
          <w:sz w:val="24"/>
          <w:szCs w:val="24"/>
        </w:rPr>
        <w:t xml:space="preserve">, </w:t>
      </w:r>
      <w:proofErr w:type="gramStart"/>
      <w:r w:rsidRPr="00B603FB">
        <w:rPr>
          <w:rFonts w:ascii="Times New Roman" w:hAnsi="Times New Roman" w:cs="Times New Roman"/>
          <w:sz w:val="24"/>
          <w:szCs w:val="24"/>
        </w:rPr>
        <w:t>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roofErr w:type="gramEnd"/>
      <w:r w:rsidRPr="00B603FB">
        <w:rPr>
          <w:rFonts w:ascii="Times New Roman" w:hAnsi="Times New Roman" w:cs="Times New Roman"/>
          <w:sz w:val="24"/>
          <w:szCs w:val="24"/>
        </w:rPr>
        <w:t xml:space="preserve">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на окружающую среду в результате реализации данных проектов.</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Отклонение от предельных параметров разрешенного строительства, реконструкции объектов капитального строительства разрешается при соблюдении требований технических регламентов.</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4. Расходы, связанные с организацией и проведением публичных слушаний по вопросам предоставления разрешения на условно разрешенный вид использования, разрешения на отклонение от предельных параметров, несут физические или юридические </w:t>
      </w:r>
      <w:r w:rsidRPr="00B603FB">
        <w:rPr>
          <w:rFonts w:ascii="Times New Roman" w:hAnsi="Times New Roman" w:cs="Times New Roman"/>
          <w:sz w:val="24"/>
          <w:szCs w:val="24"/>
        </w:rPr>
        <w:lastRenderedPageBreak/>
        <w:t>лица, заинтересованные в предоставлении таких разрешений.</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5. Заключение о результатах проведения публичных слушаний по вопросам землепользования и застройки подготавливается в течение пяти рабочих дней со дня проведения публичных слушаний и подписывается председателем постоянно действующей комиссии по вопросам градостроительной деятельности.</w:t>
      </w:r>
    </w:p>
    <w:p w:rsidR="00D3305C" w:rsidRPr="002921A5"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Заключение о результатах проведения публичных слушаний по вопросам землепользования и застройки</w:t>
      </w:r>
      <w:r w:rsidR="00E16F3B" w:rsidRPr="00B603FB">
        <w:rPr>
          <w:rFonts w:ascii="Times New Roman" w:hAnsi="Times New Roman" w:cs="Times New Roman"/>
          <w:sz w:val="24"/>
          <w:szCs w:val="24"/>
        </w:rPr>
        <w:t xml:space="preserve"> подлежит опубликованию в газете "Земля </w:t>
      </w:r>
      <w:proofErr w:type="spellStart"/>
      <w:r w:rsidR="00E16F3B" w:rsidRPr="00B603FB">
        <w:rPr>
          <w:rFonts w:ascii="Times New Roman" w:hAnsi="Times New Roman" w:cs="Times New Roman"/>
          <w:sz w:val="24"/>
          <w:szCs w:val="24"/>
        </w:rPr>
        <w:t>Мухоршибирская</w:t>
      </w:r>
      <w:proofErr w:type="spellEnd"/>
      <w:r w:rsidR="00E16F3B" w:rsidRPr="00B603FB">
        <w:rPr>
          <w:rFonts w:ascii="Times New Roman" w:hAnsi="Times New Roman" w:cs="Times New Roman"/>
          <w:sz w:val="24"/>
          <w:szCs w:val="24"/>
        </w:rPr>
        <w:t>"</w:t>
      </w:r>
      <w:r w:rsidRPr="00B603FB">
        <w:rPr>
          <w:rFonts w:ascii="Times New Roman" w:hAnsi="Times New Roman" w:cs="Times New Roman"/>
          <w:sz w:val="24"/>
          <w:szCs w:val="24"/>
        </w:rPr>
        <w:t xml:space="preserve"> и размещается на официальном сайте </w:t>
      </w:r>
      <w:r w:rsidR="00E16F3B" w:rsidRPr="002921A5">
        <w:rPr>
          <w:rFonts w:ascii="Times New Roman" w:hAnsi="Times New Roman" w:cs="Times New Roman"/>
          <w:sz w:val="24"/>
          <w:szCs w:val="24"/>
        </w:rPr>
        <w:t>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не позднее чем через 15 дней со дня проведения публичных слушаний.</w:t>
      </w:r>
    </w:p>
    <w:p w:rsidR="00D3305C" w:rsidRPr="00B603FB" w:rsidRDefault="00D3305C">
      <w:pPr>
        <w:pStyle w:val="ConsPlusTitle"/>
        <w:ind w:firstLine="540"/>
        <w:jc w:val="both"/>
        <w:outlineLvl w:val="2"/>
        <w:rPr>
          <w:rFonts w:ascii="Times New Roman" w:hAnsi="Times New Roman" w:cs="Times New Roman"/>
          <w:sz w:val="24"/>
          <w:szCs w:val="24"/>
        </w:rPr>
      </w:pPr>
      <w:bookmarkStart w:id="3" w:name="P178"/>
      <w:bookmarkEnd w:id="3"/>
      <w:r w:rsidRPr="00B603FB">
        <w:rPr>
          <w:rFonts w:ascii="Times New Roman" w:hAnsi="Times New Roman" w:cs="Times New Roman"/>
          <w:sz w:val="24"/>
          <w:szCs w:val="24"/>
        </w:rPr>
        <w:t>Статья 7. Внесение изменений в правила землепользования и застройки</w:t>
      </w:r>
    </w:p>
    <w:p w:rsidR="00D3305C" w:rsidRPr="00B603FB" w:rsidRDefault="00D3305C">
      <w:pPr>
        <w:pStyle w:val="ConsPlusNormal"/>
        <w:jc w:val="both"/>
        <w:rPr>
          <w:rFonts w:ascii="Times New Roman" w:hAnsi="Times New Roman" w:cs="Times New Roman"/>
          <w:sz w:val="24"/>
          <w:szCs w:val="24"/>
        </w:rPr>
      </w:pPr>
    </w:p>
    <w:p w:rsidR="00D3305C" w:rsidRPr="002921A5" w:rsidRDefault="00D3305C">
      <w:pPr>
        <w:pStyle w:val="ConsPlusNormal"/>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1. </w:t>
      </w:r>
      <w:r w:rsidRPr="002921A5">
        <w:rPr>
          <w:rFonts w:ascii="Times New Roman" w:hAnsi="Times New Roman" w:cs="Times New Roman"/>
          <w:sz w:val="24"/>
          <w:szCs w:val="24"/>
        </w:rPr>
        <w:t xml:space="preserve">Внесение изменений в Правила может осуществляться применительно к частям </w:t>
      </w:r>
      <w:r w:rsidR="00E16F3B" w:rsidRPr="002921A5">
        <w:rPr>
          <w:rFonts w:ascii="Times New Roman" w:hAnsi="Times New Roman" w:cs="Times New Roman"/>
          <w:sz w:val="24"/>
          <w:szCs w:val="24"/>
        </w:rPr>
        <w:t>территории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Решение о подготовке проекта изменений в Прави</w:t>
      </w:r>
      <w:r w:rsidR="00E16F3B" w:rsidRPr="002921A5">
        <w:rPr>
          <w:rFonts w:ascii="Times New Roman" w:hAnsi="Times New Roman" w:cs="Times New Roman"/>
          <w:sz w:val="24"/>
          <w:szCs w:val="24"/>
        </w:rPr>
        <w:t>ла принимается главой муниципального образования "</w:t>
      </w:r>
      <w:proofErr w:type="spellStart"/>
      <w:r w:rsidR="00E16F3B" w:rsidRPr="002921A5">
        <w:rPr>
          <w:rFonts w:ascii="Times New Roman" w:hAnsi="Times New Roman" w:cs="Times New Roman"/>
          <w:sz w:val="24"/>
          <w:szCs w:val="24"/>
        </w:rPr>
        <w:t>Мухоршибирский</w:t>
      </w:r>
      <w:proofErr w:type="spellEnd"/>
      <w:r w:rsidR="00E16F3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w:t>
      </w:r>
    </w:p>
    <w:p w:rsidR="00D3305C" w:rsidRPr="002921A5" w:rsidRDefault="00D3305C">
      <w:pPr>
        <w:pStyle w:val="ConsPlusNormal"/>
        <w:spacing w:before="220"/>
        <w:ind w:firstLine="540"/>
        <w:jc w:val="both"/>
        <w:rPr>
          <w:rFonts w:ascii="Times New Roman" w:hAnsi="Times New Roman" w:cs="Times New Roman"/>
          <w:sz w:val="24"/>
          <w:szCs w:val="24"/>
        </w:rPr>
      </w:pPr>
      <w:r w:rsidRPr="002921A5">
        <w:rPr>
          <w:rFonts w:ascii="Times New Roman" w:hAnsi="Times New Roman" w:cs="Times New Roman"/>
          <w:sz w:val="24"/>
          <w:szCs w:val="24"/>
        </w:rPr>
        <w:t xml:space="preserve">2. Основаниями для рассмотрения </w:t>
      </w:r>
      <w:r w:rsidR="00B603FB" w:rsidRPr="002921A5">
        <w:rPr>
          <w:rFonts w:ascii="Times New Roman" w:hAnsi="Times New Roman" w:cs="Times New Roman"/>
          <w:sz w:val="24"/>
          <w:szCs w:val="24"/>
        </w:rPr>
        <w:t xml:space="preserve"> главой муниципального образования "</w:t>
      </w:r>
      <w:proofErr w:type="spellStart"/>
      <w:r w:rsidR="00B603FB" w:rsidRPr="002921A5">
        <w:rPr>
          <w:rFonts w:ascii="Times New Roman" w:hAnsi="Times New Roman" w:cs="Times New Roman"/>
          <w:sz w:val="24"/>
          <w:szCs w:val="24"/>
        </w:rPr>
        <w:t>Мухоршибирский</w:t>
      </w:r>
      <w:proofErr w:type="spellEnd"/>
      <w:r w:rsidR="00B603FB" w:rsidRPr="002921A5">
        <w:rPr>
          <w:rFonts w:ascii="Times New Roman" w:hAnsi="Times New Roman" w:cs="Times New Roman"/>
          <w:sz w:val="24"/>
          <w:szCs w:val="24"/>
        </w:rPr>
        <w:t xml:space="preserve"> район"</w:t>
      </w:r>
      <w:r w:rsidRPr="002921A5">
        <w:rPr>
          <w:rFonts w:ascii="Times New Roman" w:hAnsi="Times New Roman" w:cs="Times New Roman"/>
          <w:sz w:val="24"/>
          <w:szCs w:val="24"/>
        </w:rPr>
        <w:t xml:space="preserve"> вопроса о внесении изменений в Правила являются:</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1) несоответствие Правил генеральному плану городского округа, возникшее в результате внесения в генеральный план изменений;</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B603FB">
        <w:rPr>
          <w:rFonts w:ascii="Times New Roman" w:hAnsi="Times New Roman" w:cs="Times New Roman"/>
          <w:sz w:val="24"/>
          <w:szCs w:val="24"/>
        </w:rPr>
        <w:t>приаэродромной</w:t>
      </w:r>
      <w:proofErr w:type="spellEnd"/>
      <w:r w:rsidRPr="00B603FB">
        <w:rPr>
          <w:rFonts w:ascii="Times New Roman" w:hAnsi="Times New Roman" w:cs="Times New Roman"/>
          <w:sz w:val="24"/>
          <w:szCs w:val="24"/>
        </w:rPr>
        <w:t xml:space="preserve"> территории, которые допущены в правилах землепользования и застройки городского округа;</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D3305C" w:rsidRPr="00B603FB" w:rsidRDefault="00D3305C">
      <w:pPr>
        <w:pStyle w:val="ConsPlusNormal"/>
        <w:spacing w:before="220"/>
        <w:ind w:firstLine="540"/>
        <w:jc w:val="both"/>
        <w:rPr>
          <w:rFonts w:ascii="Times New Roman" w:hAnsi="Times New Roman" w:cs="Times New Roman"/>
          <w:sz w:val="24"/>
          <w:szCs w:val="24"/>
        </w:rPr>
      </w:pPr>
      <w:bookmarkStart w:id="4" w:name="P188"/>
      <w:bookmarkEnd w:id="4"/>
      <w:r w:rsidRPr="00B603FB">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D3305C" w:rsidRPr="00B603FB" w:rsidRDefault="00D3305C">
      <w:pPr>
        <w:pStyle w:val="ConsPlusNormal"/>
        <w:spacing w:before="220"/>
        <w:ind w:firstLine="540"/>
        <w:jc w:val="both"/>
        <w:rPr>
          <w:rFonts w:ascii="Times New Roman" w:hAnsi="Times New Roman" w:cs="Times New Roman"/>
          <w:sz w:val="24"/>
          <w:szCs w:val="24"/>
        </w:rPr>
      </w:pPr>
      <w:bookmarkStart w:id="5" w:name="P192"/>
      <w:bookmarkEnd w:id="5"/>
      <w:r w:rsidRPr="00B603FB">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lastRenderedPageBreak/>
        <w:t>3. Предложения о внесении изменений в Правила могут подаваться:</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органами исполнительной власти Республики Бурятия в случаях, если Правила могут воспрепятствовать функционированию, размещению объектов капитального строительства регионального значения;</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 и если необходимо совершенствовать порядок регулирования землепользования и застройки на соответствующей территории городского округа;</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 физическими или юридическими лицами в инициативном порядке либо в случаях, если в результате применения </w:t>
      </w:r>
      <w:proofErr w:type="gramStart"/>
      <w:r w:rsidRPr="00B603FB">
        <w:rPr>
          <w:rFonts w:ascii="Times New Roman" w:hAnsi="Times New Roman" w:cs="Times New Roman"/>
          <w:sz w:val="24"/>
          <w:szCs w:val="24"/>
        </w:rPr>
        <w:t>Правил</w:t>
      </w:r>
      <w:proofErr w:type="gramEnd"/>
      <w:r w:rsidRPr="00B603FB">
        <w:rPr>
          <w:rFonts w:ascii="Times New Roman" w:hAnsi="Times New Roman" w:cs="Times New Roman"/>
          <w:sz w:val="24"/>
          <w:szCs w:val="24"/>
        </w:rPr>
        <w:t xml:space="preserve"> земельные участки и объекты капитального строительства не используются эффективно, причиняется вред их правообладателям, не реализуются права и законные интересы граждан и их объединений.</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Указанные предложения направляются в комиссию, созданную Администрацией </w:t>
      </w:r>
      <w:r w:rsidR="00B603FB" w:rsidRPr="00B603FB">
        <w:rPr>
          <w:rFonts w:ascii="Times New Roman" w:hAnsi="Times New Roman" w:cs="Times New Roman"/>
          <w:sz w:val="24"/>
          <w:szCs w:val="24"/>
        </w:rPr>
        <w:t>муниципального образования "</w:t>
      </w:r>
      <w:proofErr w:type="spellStart"/>
      <w:r w:rsidR="00B603FB" w:rsidRPr="00B603FB">
        <w:rPr>
          <w:rFonts w:ascii="Times New Roman" w:hAnsi="Times New Roman" w:cs="Times New Roman"/>
          <w:sz w:val="24"/>
          <w:szCs w:val="24"/>
        </w:rPr>
        <w:t>Мухоршибирский</w:t>
      </w:r>
      <w:proofErr w:type="spellEnd"/>
      <w:r w:rsidR="00B603FB" w:rsidRPr="00B603FB">
        <w:rPr>
          <w:rFonts w:ascii="Times New Roman" w:hAnsi="Times New Roman" w:cs="Times New Roman"/>
          <w:sz w:val="24"/>
          <w:szCs w:val="24"/>
        </w:rPr>
        <w:t xml:space="preserve"> район"</w:t>
      </w:r>
      <w:r w:rsidRPr="00B603FB">
        <w:rPr>
          <w:rFonts w:ascii="Times New Roman" w:hAnsi="Times New Roman" w:cs="Times New Roman"/>
          <w:sz w:val="24"/>
          <w:szCs w:val="24"/>
        </w:rPr>
        <w:t>.</w:t>
      </w:r>
    </w:p>
    <w:p w:rsidR="00D3305C" w:rsidRPr="00B603FB" w:rsidRDefault="00E122E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 Комиссия в течение двадцати пяти</w:t>
      </w:r>
      <w:r w:rsidR="00D3305C" w:rsidRPr="00B603FB">
        <w:rPr>
          <w:rFonts w:ascii="Times New Roman" w:hAnsi="Times New Roman" w:cs="Times New Roman"/>
          <w:sz w:val="24"/>
          <w:szCs w:val="24"/>
        </w:rPr>
        <w:t xml:space="preserve"> дней со дня поступления предложения о внесении изменения в Правила осуществляет подготовку заключения с рекомендациями о внесении соответствующего изменения или об отклонении такого предложения с указанием причин отклонения. Данное заключени</w:t>
      </w:r>
      <w:r w:rsidR="00B603FB" w:rsidRPr="00B603FB">
        <w:rPr>
          <w:rFonts w:ascii="Times New Roman" w:hAnsi="Times New Roman" w:cs="Times New Roman"/>
          <w:sz w:val="24"/>
          <w:szCs w:val="24"/>
        </w:rPr>
        <w:t>е направляется главой</w:t>
      </w:r>
      <w:r w:rsidR="00B603FB" w:rsidRPr="00B603FB">
        <w:rPr>
          <w:rFonts w:ascii="Times New Roman" w:hAnsi="Times New Roman" w:cs="Times New Roman"/>
          <w:b/>
          <w:sz w:val="24"/>
          <w:szCs w:val="24"/>
        </w:rPr>
        <w:t xml:space="preserve"> </w:t>
      </w:r>
      <w:r w:rsidR="00B603FB" w:rsidRPr="00B603FB">
        <w:rPr>
          <w:rFonts w:ascii="Times New Roman" w:hAnsi="Times New Roman" w:cs="Times New Roman"/>
          <w:sz w:val="24"/>
          <w:szCs w:val="24"/>
        </w:rPr>
        <w:t>муниципального образования "</w:t>
      </w:r>
      <w:proofErr w:type="spellStart"/>
      <w:r w:rsidR="00B603FB" w:rsidRPr="00B603FB">
        <w:rPr>
          <w:rFonts w:ascii="Times New Roman" w:hAnsi="Times New Roman" w:cs="Times New Roman"/>
          <w:sz w:val="24"/>
          <w:szCs w:val="24"/>
        </w:rPr>
        <w:t>Мухоршибирский</w:t>
      </w:r>
      <w:proofErr w:type="spellEnd"/>
      <w:r w:rsidR="00B603FB" w:rsidRPr="00B603FB">
        <w:rPr>
          <w:rFonts w:ascii="Times New Roman" w:hAnsi="Times New Roman" w:cs="Times New Roman"/>
          <w:sz w:val="24"/>
          <w:szCs w:val="24"/>
        </w:rPr>
        <w:t xml:space="preserve"> район"</w:t>
      </w:r>
      <w:r w:rsidR="00D3305C" w:rsidRPr="00B603FB">
        <w:rPr>
          <w:rFonts w:ascii="Times New Roman" w:hAnsi="Times New Roman" w:cs="Times New Roman"/>
          <w:sz w:val="24"/>
          <w:szCs w:val="24"/>
        </w:rPr>
        <w:t xml:space="preserve"> для принятия решения о подготовке проекта о внесении изменения в Правила или об отклонении предложения о внесении изменения. Копия такого решения направляется заявителям.</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5. Проект о внесении изменений в Правила утверждается Советом депутатов </w:t>
      </w:r>
      <w:r w:rsidR="00B603FB" w:rsidRPr="00B603FB">
        <w:rPr>
          <w:rFonts w:ascii="Times New Roman" w:hAnsi="Times New Roman" w:cs="Times New Roman"/>
          <w:sz w:val="24"/>
          <w:szCs w:val="24"/>
        </w:rPr>
        <w:t>муниципального образования "</w:t>
      </w:r>
      <w:proofErr w:type="spellStart"/>
      <w:r w:rsidR="00B603FB" w:rsidRPr="00B603FB">
        <w:rPr>
          <w:rFonts w:ascii="Times New Roman" w:hAnsi="Times New Roman" w:cs="Times New Roman"/>
          <w:sz w:val="24"/>
          <w:szCs w:val="24"/>
        </w:rPr>
        <w:t>Мухоршибирский</w:t>
      </w:r>
      <w:proofErr w:type="spellEnd"/>
      <w:r w:rsidR="00B603FB" w:rsidRPr="00B603FB">
        <w:rPr>
          <w:rFonts w:ascii="Times New Roman" w:hAnsi="Times New Roman" w:cs="Times New Roman"/>
          <w:sz w:val="24"/>
          <w:szCs w:val="24"/>
        </w:rPr>
        <w:t xml:space="preserve"> район</w:t>
      </w:r>
      <w:proofErr w:type="gramStart"/>
      <w:r w:rsidR="00B603FB" w:rsidRPr="00B603FB">
        <w:rPr>
          <w:rFonts w:ascii="Times New Roman" w:hAnsi="Times New Roman" w:cs="Times New Roman"/>
          <w:sz w:val="24"/>
          <w:szCs w:val="24"/>
        </w:rPr>
        <w:t>"</w:t>
      </w:r>
      <w:r w:rsidRPr="00B603FB">
        <w:rPr>
          <w:rFonts w:ascii="Times New Roman" w:hAnsi="Times New Roman" w:cs="Times New Roman"/>
          <w:sz w:val="24"/>
          <w:szCs w:val="24"/>
        </w:rPr>
        <w:t>с</w:t>
      </w:r>
      <w:proofErr w:type="gramEnd"/>
      <w:r w:rsidRPr="00B603FB">
        <w:rPr>
          <w:rFonts w:ascii="Times New Roman" w:hAnsi="Times New Roman" w:cs="Times New Roman"/>
          <w:sz w:val="24"/>
          <w:szCs w:val="24"/>
        </w:rPr>
        <w:t xml:space="preserve"> учетом результатов публичных слушаний, за исключением случаев, если их проведение в соответствии с Градостроительным </w:t>
      </w:r>
      <w:hyperlink r:id="rId12" w:history="1">
        <w:r w:rsidRPr="00B603FB">
          <w:rPr>
            <w:rFonts w:ascii="Times New Roman" w:hAnsi="Times New Roman" w:cs="Times New Roman"/>
            <w:sz w:val="24"/>
            <w:szCs w:val="24"/>
          </w:rPr>
          <w:t>кодексом</w:t>
        </w:r>
      </w:hyperlink>
      <w:r w:rsidRPr="00B603FB">
        <w:rPr>
          <w:rFonts w:ascii="Times New Roman" w:hAnsi="Times New Roman" w:cs="Times New Roman"/>
          <w:sz w:val="24"/>
          <w:szCs w:val="24"/>
        </w:rPr>
        <w:t xml:space="preserve"> Российской Федерации и настоящими Правилами не требуется.</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6.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7. </w:t>
      </w:r>
      <w:proofErr w:type="gramStart"/>
      <w:r w:rsidRPr="00B603FB">
        <w:rPr>
          <w:rFonts w:ascii="Times New Roman" w:hAnsi="Times New Roman" w:cs="Times New Roman"/>
          <w:sz w:val="24"/>
          <w:szCs w:val="24"/>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3" w:history="1">
        <w:r w:rsidRPr="00B603FB">
          <w:rPr>
            <w:rFonts w:ascii="Times New Roman" w:hAnsi="Times New Roman" w:cs="Times New Roman"/>
            <w:sz w:val="24"/>
            <w:szCs w:val="24"/>
          </w:rPr>
          <w:t>части 2 статьи 55.32</w:t>
        </w:r>
      </w:hyperlink>
      <w:r w:rsidRPr="00B603FB">
        <w:rPr>
          <w:rFonts w:ascii="Times New Roman" w:hAnsi="Times New Roman" w:cs="Times New Roman"/>
          <w:sz w:val="24"/>
          <w:szCs w:val="24"/>
        </w:rPr>
        <w:t xml:space="preserve">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Pr="00B603FB">
        <w:rPr>
          <w:rFonts w:ascii="Times New Roman" w:hAnsi="Times New Roman" w:cs="Times New Roman"/>
          <w:sz w:val="24"/>
          <w:szCs w:val="24"/>
        </w:rPr>
        <w:t xml:space="preserve"> </w:t>
      </w:r>
      <w:proofErr w:type="gramStart"/>
      <w:r w:rsidRPr="00B603FB">
        <w:rPr>
          <w:rFonts w:ascii="Times New Roman" w:hAnsi="Times New Roman" w:cs="Times New Roman"/>
          <w:sz w:val="24"/>
          <w:szCs w:val="24"/>
        </w:rPr>
        <w:t xml:space="preserve">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w:t>
      </w:r>
      <w:r w:rsidRPr="00B603FB">
        <w:rPr>
          <w:rFonts w:ascii="Times New Roman" w:hAnsi="Times New Roman" w:cs="Times New Roman"/>
          <w:sz w:val="24"/>
          <w:szCs w:val="24"/>
        </w:rPr>
        <w:lastRenderedPageBreak/>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Pr="00B603FB">
        <w:rPr>
          <w:rFonts w:ascii="Times New Roman" w:hAnsi="Times New Roman" w:cs="Times New Roman"/>
          <w:sz w:val="24"/>
          <w:szCs w:val="24"/>
        </w:rPr>
        <w:t xml:space="preserve"> </w:t>
      </w:r>
      <w:proofErr w:type="gramStart"/>
      <w:r w:rsidRPr="00B603FB">
        <w:rPr>
          <w:rFonts w:ascii="Times New Roman" w:hAnsi="Times New Roman" w:cs="Times New Roman"/>
          <w:sz w:val="24"/>
          <w:szCs w:val="24"/>
        </w:rPr>
        <w:t xml:space="preserve">указаны в </w:t>
      </w:r>
      <w:hyperlink r:id="rId14" w:history="1">
        <w:r w:rsidRPr="00B603FB">
          <w:rPr>
            <w:rFonts w:ascii="Times New Roman" w:hAnsi="Times New Roman" w:cs="Times New Roman"/>
            <w:sz w:val="24"/>
            <w:szCs w:val="24"/>
          </w:rPr>
          <w:t>части 2 статьи 55.32</w:t>
        </w:r>
      </w:hyperlink>
      <w:r w:rsidRPr="00B603FB">
        <w:rPr>
          <w:rFonts w:ascii="Times New Roman" w:hAnsi="Times New Roman" w:cs="Times New Roman"/>
          <w:sz w:val="24"/>
          <w:szCs w:val="24"/>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D3305C" w:rsidRPr="00B603FB" w:rsidRDefault="00D3305C">
      <w:pPr>
        <w:pStyle w:val="ConsPlusNormal"/>
        <w:spacing w:before="220"/>
        <w:ind w:firstLine="540"/>
        <w:jc w:val="both"/>
        <w:rPr>
          <w:rFonts w:ascii="Times New Roman" w:hAnsi="Times New Roman" w:cs="Times New Roman"/>
          <w:sz w:val="24"/>
          <w:szCs w:val="24"/>
        </w:rPr>
      </w:pPr>
      <w:bookmarkStart w:id="6" w:name="P210"/>
      <w:bookmarkEnd w:id="6"/>
      <w:r w:rsidRPr="00B603FB">
        <w:rPr>
          <w:rFonts w:ascii="Times New Roman" w:hAnsi="Times New Roman" w:cs="Times New Roman"/>
          <w:sz w:val="24"/>
          <w:szCs w:val="24"/>
        </w:rPr>
        <w:t xml:space="preserve">8. </w:t>
      </w:r>
      <w:proofErr w:type="gramStart"/>
      <w:r w:rsidRPr="00B603FB">
        <w:rPr>
          <w:rFonts w:ascii="Times New Roman" w:hAnsi="Times New Roman" w:cs="Times New Roman"/>
          <w:sz w:val="24"/>
          <w:szCs w:val="24"/>
        </w:rPr>
        <w:t xml:space="preserve">В случаях, предусмотренных </w:t>
      </w:r>
      <w:hyperlink w:anchor="P188" w:history="1">
        <w:r w:rsidRPr="00B603FB">
          <w:rPr>
            <w:rFonts w:ascii="Times New Roman" w:hAnsi="Times New Roman" w:cs="Times New Roman"/>
            <w:sz w:val="24"/>
            <w:szCs w:val="24"/>
          </w:rPr>
          <w:t>пунктами 3</w:t>
        </w:r>
      </w:hyperlink>
      <w:r w:rsidRPr="00B603FB">
        <w:rPr>
          <w:rFonts w:ascii="Times New Roman" w:hAnsi="Times New Roman" w:cs="Times New Roman"/>
          <w:sz w:val="24"/>
          <w:szCs w:val="24"/>
        </w:rPr>
        <w:t xml:space="preserve"> - </w:t>
      </w:r>
      <w:hyperlink w:anchor="P192" w:history="1">
        <w:r w:rsidRPr="00B603FB">
          <w:rPr>
            <w:rFonts w:ascii="Times New Roman" w:hAnsi="Times New Roman" w:cs="Times New Roman"/>
            <w:sz w:val="24"/>
            <w:szCs w:val="24"/>
          </w:rPr>
          <w:t>5 части 2</w:t>
        </w:r>
      </w:hyperlink>
      <w:r w:rsidRPr="00B603FB">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w:t>
      </w:r>
      <w:r w:rsidR="00B603FB" w:rsidRPr="00B603FB">
        <w:rPr>
          <w:rFonts w:ascii="Times New Roman" w:hAnsi="Times New Roman" w:cs="Times New Roman"/>
          <w:sz w:val="24"/>
          <w:szCs w:val="24"/>
        </w:rPr>
        <w:t>льного значения, направляет главе муниципального образования "</w:t>
      </w:r>
      <w:proofErr w:type="spellStart"/>
      <w:r w:rsidR="00B603FB" w:rsidRPr="00B603FB">
        <w:rPr>
          <w:rFonts w:ascii="Times New Roman" w:hAnsi="Times New Roman" w:cs="Times New Roman"/>
          <w:sz w:val="24"/>
          <w:szCs w:val="24"/>
        </w:rPr>
        <w:t>Мухоршибирский</w:t>
      </w:r>
      <w:proofErr w:type="spellEnd"/>
      <w:r w:rsidR="00B603FB" w:rsidRPr="00B603FB">
        <w:rPr>
          <w:rFonts w:ascii="Times New Roman" w:hAnsi="Times New Roman" w:cs="Times New Roman"/>
          <w:sz w:val="24"/>
          <w:szCs w:val="24"/>
        </w:rPr>
        <w:t xml:space="preserve"> район"</w:t>
      </w:r>
      <w:r w:rsidRPr="00B603FB">
        <w:rPr>
          <w:rFonts w:ascii="Times New Roman" w:hAnsi="Times New Roman" w:cs="Times New Roman"/>
          <w:sz w:val="24"/>
          <w:szCs w:val="24"/>
        </w:rPr>
        <w:t xml:space="preserve"> требование о внесении изменений в Правила землепользования и застройки в части</w:t>
      </w:r>
      <w:proofErr w:type="gramEnd"/>
      <w:r w:rsidRPr="00B603FB">
        <w:rPr>
          <w:rFonts w:ascii="Times New Roman" w:hAnsi="Times New Roman" w:cs="Times New Roman"/>
          <w:sz w:val="24"/>
          <w:szCs w:val="24"/>
        </w:rPr>
        <w:t xml:space="preserve">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9. </w:t>
      </w:r>
      <w:proofErr w:type="gramStart"/>
      <w:r w:rsidRPr="00B603FB">
        <w:rPr>
          <w:rFonts w:ascii="Times New Roman" w:hAnsi="Times New Roman" w:cs="Times New Roman"/>
          <w:sz w:val="24"/>
          <w:szCs w:val="24"/>
        </w:rPr>
        <w:t xml:space="preserve">В случае поступления требования, предусмотренного </w:t>
      </w:r>
      <w:hyperlink w:anchor="P210" w:history="1">
        <w:r w:rsidRPr="00B603FB">
          <w:rPr>
            <w:rFonts w:ascii="Times New Roman" w:hAnsi="Times New Roman" w:cs="Times New Roman"/>
            <w:sz w:val="24"/>
            <w:szCs w:val="24"/>
          </w:rPr>
          <w:t>частью 8</w:t>
        </w:r>
      </w:hyperlink>
      <w:r w:rsidRPr="00B603FB">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188" w:history="1">
        <w:r w:rsidRPr="00B603FB">
          <w:rPr>
            <w:rFonts w:ascii="Times New Roman" w:hAnsi="Times New Roman" w:cs="Times New Roman"/>
            <w:sz w:val="24"/>
            <w:szCs w:val="24"/>
          </w:rPr>
          <w:t>пунктами 3</w:t>
        </w:r>
      </w:hyperlink>
      <w:r w:rsidRPr="00B603FB">
        <w:rPr>
          <w:rFonts w:ascii="Times New Roman" w:hAnsi="Times New Roman" w:cs="Times New Roman"/>
          <w:sz w:val="24"/>
          <w:szCs w:val="24"/>
        </w:rPr>
        <w:t xml:space="preserve"> - </w:t>
      </w:r>
      <w:hyperlink w:anchor="P192" w:history="1">
        <w:r w:rsidRPr="00B603FB">
          <w:rPr>
            <w:rFonts w:ascii="Times New Roman" w:hAnsi="Times New Roman" w:cs="Times New Roman"/>
            <w:sz w:val="24"/>
            <w:szCs w:val="24"/>
          </w:rPr>
          <w:t>5 части 2</w:t>
        </w:r>
      </w:hyperlink>
      <w:r w:rsidRPr="00B603FB">
        <w:rPr>
          <w:rFonts w:ascii="Times New Roman" w:hAnsi="Times New Roman" w:cs="Times New Roman"/>
          <w:sz w:val="24"/>
          <w:szCs w:val="24"/>
        </w:rPr>
        <w:t xml:space="preserve"> настоящей статьи оснований для внесения изменений в Правила землепользов</w:t>
      </w:r>
      <w:r w:rsidR="00B603FB" w:rsidRPr="00B603FB">
        <w:rPr>
          <w:rFonts w:ascii="Times New Roman" w:hAnsi="Times New Roman" w:cs="Times New Roman"/>
          <w:sz w:val="24"/>
          <w:szCs w:val="24"/>
        </w:rPr>
        <w:t xml:space="preserve">ания и застройки глава </w:t>
      </w:r>
      <w:r w:rsidR="00B603FB" w:rsidRPr="002921A5">
        <w:rPr>
          <w:rFonts w:ascii="Times New Roman" w:hAnsi="Times New Roman" w:cs="Times New Roman"/>
          <w:sz w:val="24"/>
          <w:szCs w:val="24"/>
        </w:rPr>
        <w:t>муниципального образования "</w:t>
      </w:r>
      <w:proofErr w:type="spellStart"/>
      <w:r w:rsidR="00B603FB" w:rsidRPr="002921A5">
        <w:rPr>
          <w:rFonts w:ascii="Times New Roman" w:hAnsi="Times New Roman" w:cs="Times New Roman"/>
          <w:sz w:val="24"/>
          <w:szCs w:val="24"/>
        </w:rPr>
        <w:t>Мухоршибирский</w:t>
      </w:r>
      <w:proofErr w:type="spellEnd"/>
      <w:r w:rsidR="00B603FB" w:rsidRPr="002921A5">
        <w:rPr>
          <w:rFonts w:ascii="Times New Roman" w:hAnsi="Times New Roman" w:cs="Times New Roman"/>
          <w:sz w:val="24"/>
          <w:szCs w:val="24"/>
        </w:rPr>
        <w:t xml:space="preserve"> район"</w:t>
      </w:r>
      <w:r w:rsidRPr="00B603FB">
        <w:rPr>
          <w:rFonts w:ascii="Times New Roman" w:hAnsi="Times New Roman" w:cs="Times New Roman"/>
          <w:sz w:val="24"/>
          <w:szCs w:val="24"/>
        </w:rPr>
        <w:t xml:space="preserve"> обязан</w:t>
      </w:r>
      <w:proofErr w:type="gramEnd"/>
      <w:r w:rsidRPr="00B603FB">
        <w:rPr>
          <w:rFonts w:ascii="Times New Roman" w:hAnsi="Times New Roman" w:cs="Times New Roman"/>
          <w:sz w:val="24"/>
          <w:szCs w:val="24"/>
        </w:rPr>
        <w:t xml:space="preserve"> принять решение о подготовке проекта о внесении изменений в правила землепользования и застройки.</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10. </w:t>
      </w:r>
      <w:proofErr w:type="gramStart"/>
      <w:r w:rsidRPr="00B603FB">
        <w:rPr>
          <w:rFonts w:ascii="Times New Roman" w:hAnsi="Times New Roman" w:cs="Times New Roman"/>
          <w:sz w:val="24"/>
          <w:szCs w:val="24"/>
        </w:rPr>
        <w:t xml:space="preserve">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210" w:history="1">
        <w:r w:rsidRPr="00B603FB">
          <w:rPr>
            <w:rFonts w:ascii="Times New Roman" w:hAnsi="Times New Roman" w:cs="Times New Roman"/>
            <w:sz w:val="24"/>
            <w:szCs w:val="24"/>
          </w:rPr>
          <w:t>частью 8</w:t>
        </w:r>
      </w:hyperlink>
      <w:r w:rsidRPr="00B603FB">
        <w:rPr>
          <w:rFonts w:ascii="Times New Roman" w:hAnsi="Times New Roman" w:cs="Times New Roman"/>
          <w:sz w:val="24"/>
          <w:szCs w:val="24"/>
        </w:rPr>
        <w:t xml:space="preserve"> настоящей</w:t>
      </w:r>
      <w:proofErr w:type="gramEnd"/>
      <w:r w:rsidRPr="00B603FB">
        <w:rPr>
          <w:rFonts w:ascii="Times New Roman" w:hAnsi="Times New Roman" w:cs="Times New Roman"/>
          <w:sz w:val="24"/>
          <w:szCs w:val="24"/>
        </w:rPr>
        <w:t xml:space="preserve">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188" w:history="1">
        <w:r w:rsidRPr="00B603FB">
          <w:rPr>
            <w:rFonts w:ascii="Times New Roman" w:hAnsi="Times New Roman" w:cs="Times New Roman"/>
            <w:sz w:val="24"/>
            <w:szCs w:val="24"/>
          </w:rPr>
          <w:t>пунктами 3</w:t>
        </w:r>
      </w:hyperlink>
      <w:r w:rsidRPr="00B603FB">
        <w:rPr>
          <w:rFonts w:ascii="Times New Roman" w:hAnsi="Times New Roman" w:cs="Times New Roman"/>
          <w:sz w:val="24"/>
          <w:szCs w:val="24"/>
        </w:rPr>
        <w:t xml:space="preserve"> - </w:t>
      </w:r>
      <w:hyperlink w:anchor="P192" w:history="1">
        <w:r w:rsidRPr="00B603FB">
          <w:rPr>
            <w:rFonts w:ascii="Times New Roman" w:hAnsi="Times New Roman" w:cs="Times New Roman"/>
            <w:sz w:val="24"/>
            <w:szCs w:val="24"/>
          </w:rPr>
          <w:t>5 части 2</w:t>
        </w:r>
      </w:hyperlink>
      <w:r w:rsidRPr="00B603FB">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w:t>
      </w:r>
    </w:p>
    <w:p w:rsidR="00D3305C" w:rsidRPr="00B603FB" w:rsidRDefault="00865D3D">
      <w:pPr>
        <w:pStyle w:val="ConsPlusNormal"/>
        <w:spacing w:before="220"/>
        <w:ind w:firstLine="540"/>
        <w:jc w:val="both"/>
        <w:rPr>
          <w:rFonts w:ascii="Times New Roman" w:hAnsi="Times New Roman" w:cs="Times New Roman"/>
          <w:sz w:val="24"/>
          <w:szCs w:val="24"/>
        </w:rPr>
      </w:pPr>
      <w:hyperlink r:id="rId15" w:history="1">
        <w:r w:rsidR="00D3305C" w:rsidRPr="00B603FB">
          <w:rPr>
            <w:rFonts w:ascii="Times New Roman" w:hAnsi="Times New Roman" w:cs="Times New Roman"/>
            <w:sz w:val="24"/>
            <w:szCs w:val="24"/>
          </w:rPr>
          <w:t>11</w:t>
        </w:r>
      </w:hyperlink>
      <w:r w:rsidR="00D3305C" w:rsidRPr="00B603FB">
        <w:rPr>
          <w:rFonts w:ascii="Times New Roman" w:hAnsi="Times New Roman" w:cs="Times New Roman"/>
          <w:sz w:val="24"/>
          <w:szCs w:val="24"/>
        </w:rPr>
        <w:t>. Р</w:t>
      </w:r>
      <w:r w:rsidR="00B603FB" w:rsidRPr="00B603FB">
        <w:rPr>
          <w:rFonts w:ascii="Times New Roman" w:hAnsi="Times New Roman" w:cs="Times New Roman"/>
          <w:sz w:val="24"/>
          <w:szCs w:val="24"/>
        </w:rPr>
        <w:t xml:space="preserve">ешение </w:t>
      </w:r>
      <w:r w:rsidR="00D3305C" w:rsidRPr="00B603FB">
        <w:rPr>
          <w:rFonts w:ascii="Times New Roman" w:hAnsi="Times New Roman" w:cs="Times New Roman"/>
          <w:sz w:val="24"/>
          <w:szCs w:val="24"/>
        </w:rPr>
        <w:t xml:space="preserve"> Совета депутатов </w:t>
      </w:r>
      <w:r w:rsidR="00B603FB" w:rsidRPr="00B603FB">
        <w:rPr>
          <w:rFonts w:ascii="Times New Roman" w:hAnsi="Times New Roman" w:cs="Times New Roman"/>
          <w:sz w:val="24"/>
          <w:szCs w:val="24"/>
        </w:rPr>
        <w:t>муниципального образования "</w:t>
      </w:r>
      <w:proofErr w:type="spellStart"/>
      <w:r w:rsidR="00B603FB" w:rsidRPr="00B603FB">
        <w:rPr>
          <w:rFonts w:ascii="Times New Roman" w:hAnsi="Times New Roman" w:cs="Times New Roman"/>
          <w:sz w:val="24"/>
          <w:szCs w:val="24"/>
        </w:rPr>
        <w:t>Мухоршибирский</w:t>
      </w:r>
      <w:proofErr w:type="spellEnd"/>
      <w:r w:rsidR="00B603FB" w:rsidRPr="00B603FB">
        <w:rPr>
          <w:rFonts w:ascii="Times New Roman" w:hAnsi="Times New Roman" w:cs="Times New Roman"/>
          <w:sz w:val="24"/>
          <w:szCs w:val="24"/>
        </w:rPr>
        <w:t xml:space="preserve"> район</w:t>
      </w:r>
      <w:proofErr w:type="gramStart"/>
      <w:r w:rsidR="00B603FB" w:rsidRPr="00B603FB">
        <w:rPr>
          <w:rFonts w:ascii="Times New Roman" w:hAnsi="Times New Roman" w:cs="Times New Roman"/>
          <w:sz w:val="24"/>
          <w:szCs w:val="24"/>
        </w:rPr>
        <w:t>"</w:t>
      </w:r>
      <w:r w:rsidR="00D3305C" w:rsidRPr="00B603FB">
        <w:rPr>
          <w:rFonts w:ascii="Times New Roman" w:hAnsi="Times New Roman" w:cs="Times New Roman"/>
          <w:sz w:val="24"/>
          <w:szCs w:val="24"/>
        </w:rPr>
        <w:t>о</w:t>
      </w:r>
      <w:proofErr w:type="gramEnd"/>
      <w:r w:rsidR="00D3305C" w:rsidRPr="00B603FB">
        <w:rPr>
          <w:rFonts w:ascii="Times New Roman" w:hAnsi="Times New Roman" w:cs="Times New Roman"/>
          <w:sz w:val="24"/>
          <w:szCs w:val="24"/>
        </w:rPr>
        <w:t>б утверждении Правил с внесенными в них изменениями вступает в силу со дня его официального опубликования.</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pPr>
        <w:pStyle w:val="ConsPlusTitle"/>
        <w:ind w:firstLine="540"/>
        <w:jc w:val="both"/>
        <w:outlineLvl w:val="2"/>
        <w:rPr>
          <w:rFonts w:ascii="Times New Roman" w:hAnsi="Times New Roman" w:cs="Times New Roman"/>
          <w:sz w:val="24"/>
          <w:szCs w:val="24"/>
        </w:rPr>
      </w:pPr>
      <w:r w:rsidRPr="00B603FB">
        <w:rPr>
          <w:rFonts w:ascii="Times New Roman" w:hAnsi="Times New Roman" w:cs="Times New Roman"/>
          <w:sz w:val="24"/>
          <w:szCs w:val="24"/>
        </w:rPr>
        <w:t>Статья 8. Регулирование иных вопросов землепользования и застройки</w:t>
      </w:r>
    </w:p>
    <w:p w:rsidR="00D3305C" w:rsidRPr="00B603FB" w:rsidRDefault="00D3305C">
      <w:pPr>
        <w:pStyle w:val="ConsPlusNormal"/>
        <w:jc w:val="both"/>
        <w:rPr>
          <w:rFonts w:ascii="Times New Roman" w:hAnsi="Times New Roman" w:cs="Times New Roman"/>
          <w:sz w:val="24"/>
          <w:szCs w:val="24"/>
        </w:rPr>
      </w:pPr>
    </w:p>
    <w:p w:rsidR="00D3305C" w:rsidRPr="00B603FB" w:rsidRDefault="00D3305C">
      <w:pPr>
        <w:pStyle w:val="ConsPlusNormal"/>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1. При эксплуатации объектов капитального строительства не допускается изменение предельных параметров разрешенного строительства, реконструкции объектов </w:t>
      </w:r>
      <w:r w:rsidRPr="00B603FB">
        <w:rPr>
          <w:rFonts w:ascii="Times New Roman" w:hAnsi="Times New Roman" w:cs="Times New Roman"/>
          <w:sz w:val="24"/>
          <w:szCs w:val="24"/>
        </w:rPr>
        <w:lastRenderedPageBreak/>
        <w:t>капитального строительства.</w:t>
      </w:r>
    </w:p>
    <w:p w:rsidR="00D3305C" w:rsidRPr="00B603FB" w:rsidRDefault="00D3305C">
      <w:pPr>
        <w:pStyle w:val="ConsPlusNormal"/>
        <w:spacing w:before="220"/>
        <w:ind w:firstLine="540"/>
        <w:jc w:val="both"/>
        <w:rPr>
          <w:rFonts w:ascii="Times New Roman" w:hAnsi="Times New Roman" w:cs="Times New Roman"/>
          <w:sz w:val="24"/>
          <w:szCs w:val="24"/>
        </w:rPr>
      </w:pPr>
      <w:r w:rsidRPr="00B603FB">
        <w:rPr>
          <w:rFonts w:ascii="Times New Roman" w:hAnsi="Times New Roman" w:cs="Times New Roman"/>
          <w:sz w:val="24"/>
          <w:szCs w:val="24"/>
        </w:rPr>
        <w:t xml:space="preserve">2. Выдача разрешения на строительство, реконструкцию объекта капитального строительства осуществляется в соответствии со </w:t>
      </w:r>
      <w:hyperlink r:id="rId16" w:history="1">
        <w:r w:rsidRPr="00B603FB">
          <w:rPr>
            <w:rFonts w:ascii="Times New Roman" w:hAnsi="Times New Roman" w:cs="Times New Roman"/>
            <w:sz w:val="24"/>
            <w:szCs w:val="24"/>
          </w:rPr>
          <w:t>статьей 51</w:t>
        </w:r>
      </w:hyperlink>
      <w:r w:rsidRPr="00B603FB">
        <w:rPr>
          <w:rFonts w:ascii="Times New Roman" w:hAnsi="Times New Roman" w:cs="Times New Roman"/>
          <w:sz w:val="24"/>
          <w:szCs w:val="24"/>
        </w:rPr>
        <w:t xml:space="preserve"> Градостроительного кодекса Российской Федерации.</w:t>
      </w:r>
    </w:p>
    <w:p w:rsidR="00D3305C" w:rsidRPr="00B603FB" w:rsidRDefault="00D3305C">
      <w:pPr>
        <w:pStyle w:val="ConsPlusNormal"/>
        <w:jc w:val="both"/>
        <w:rPr>
          <w:rFonts w:ascii="Times New Roman" w:hAnsi="Times New Roman" w:cs="Times New Roman"/>
          <w:sz w:val="24"/>
          <w:szCs w:val="24"/>
        </w:rPr>
      </w:pPr>
    </w:p>
    <w:sectPr w:rsidR="00D3305C" w:rsidRPr="00B603FB" w:rsidSect="000E07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oofState w:spelling="clean" w:grammar="clean"/>
  <w:defaultTabStop w:val="708"/>
  <w:characterSpacingControl w:val="doNotCompress"/>
  <w:compat/>
  <w:rsids>
    <w:rsidRoot w:val="00D3305C"/>
    <w:rsid w:val="002921A5"/>
    <w:rsid w:val="004E5B55"/>
    <w:rsid w:val="00865D3D"/>
    <w:rsid w:val="008D1803"/>
    <w:rsid w:val="00B603FB"/>
    <w:rsid w:val="00B93916"/>
    <w:rsid w:val="00CD7AAB"/>
    <w:rsid w:val="00D3305C"/>
    <w:rsid w:val="00E122ED"/>
    <w:rsid w:val="00E16F3B"/>
    <w:rsid w:val="00EA51B0"/>
    <w:rsid w:val="00FC39C1"/>
    <w:rsid w:val="00FE36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3FB"/>
  </w:style>
  <w:style w:type="paragraph" w:styleId="1">
    <w:name w:val="heading 1"/>
    <w:basedOn w:val="a"/>
    <w:next w:val="a"/>
    <w:link w:val="10"/>
    <w:uiPriority w:val="9"/>
    <w:qFormat/>
    <w:rsid w:val="00B603FB"/>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B603FB"/>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30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330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330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330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330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3305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3305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3305C"/>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uiPriority w:val="9"/>
    <w:rsid w:val="00B603FB"/>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B603FB"/>
    <w:rPr>
      <w:rFonts w:ascii="Cambria" w:eastAsia="Times New Roman" w:hAnsi="Cambria" w:cs="Times New Roman"/>
      <w:b/>
      <w:bCs/>
      <w:color w:val="4F81BD"/>
      <w:sz w:val="26"/>
      <w:szCs w:val="26"/>
    </w:rPr>
  </w:style>
  <w:style w:type="paragraph" w:styleId="a3">
    <w:name w:val="footer"/>
    <w:basedOn w:val="a"/>
    <w:link w:val="a4"/>
    <w:semiHidden/>
    <w:unhideWhenUsed/>
    <w:rsid w:val="00B603F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B603F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C185E5CEDC593050ADA2FEBE2D7EAC749FCA16A0DFC87BF136AFBE8E30922F60C2849A0065765C33C0C861ED20439FFC647158026C36C9jBZ2C" TargetMode="External"/><Relationship Id="rId13" Type="http://schemas.openxmlformats.org/officeDocument/2006/relationships/hyperlink" Target="consultantplus://offline/ref=19C185E5CEDC593050ADA2FEBE2D7EAC7498CA17AEDFC87BF136AFBE8E30922F60C28499076D7556669AD865A4744F80FD7C6F5C1C6Cj3Z6C"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19C185E5CEDC593050ADA2FEBE2D7EAC7498CA17AEDFC87BF136AFBE8E30922F72C2DC960164685D34D59E30ABj7Z5C" TargetMode="External"/><Relationship Id="rId12" Type="http://schemas.openxmlformats.org/officeDocument/2006/relationships/hyperlink" Target="consultantplus://offline/ref=19C185E5CEDC593050ADA2FEBE2D7EAC7498CA17AEDFC87BF136AFBE8E30922F72C2DC960164685D34D59E30ABj7Z5C"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19C185E5CEDC593050ADA2FEBE2D7EAC7498CA17AEDFC87BF136AFBE8E30922F60C2849800637D09638FC93DA874509EFB64735E1Ej6ZEC" TargetMode="External"/><Relationship Id="rId1" Type="http://schemas.openxmlformats.org/officeDocument/2006/relationships/styles" Target="styles.xml"/><Relationship Id="rId6" Type="http://schemas.openxmlformats.org/officeDocument/2006/relationships/hyperlink" Target="consultantplus://offline/ref=19C185E5CEDC593050ADA2FEBE2D7EAC7498CA17AEDFC87BF136AFBE8E30922F60C2849A056C7456669AD865A4744F80FD7C6F5C1C6Cj3Z6C" TargetMode="External"/><Relationship Id="rId11" Type="http://schemas.openxmlformats.org/officeDocument/2006/relationships/hyperlink" Target="consultantplus://offline/ref=19C185E5CEDC593050ADA2FEBE2D7EAC7498CA17AEDFC87BF136AFBE8E30922F72C2DC960164685D34D59E30ABj7Z5C" TargetMode="External"/><Relationship Id="rId5" Type="http://schemas.openxmlformats.org/officeDocument/2006/relationships/hyperlink" Target="consultantplus://offline/ref=C425FA384CB0B02E5228331F088274A20433641C0F6ABD5E3B9A69F1C11D2B96BF0E2B6FDC2C7A4DE1D9BE598CF3AE27C6B1B4C357D2D787mAV1B" TargetMode="External"/><Relationship Id="rId15" Type="http://schemas.openxmlformats.org/officeDocument/2006/relationships/hyperlink" Target="consultantplus://offline/ref=19C185E5CEDC593050ADA2E8BD4123A472969518ADDEC62CAA69F4E3D9399878278DDDD84468775D32CB9D38A2211FDAA877705F026E30D5B03CB4jCZ8C" TargetMode="External"/><Relationship Id="rId10" Type="http://schemas.openxmlformats.org/officeDocument/2006/relationships/hyperlink" Target="consultantplus://offline/ref=19C185E5CEDC593050ADA2FEBE2D7EAC7498CA17AEDFC87BF136AFBE8E30922F72C2DC960164685D34D59E30ABj7Z5C" TargetMode="External"/><Relationship Id="rId4" Type="http://schemas.openxmlformats.org/officeDocument/2006/relationships/hyperlink" Target="consultantplus://offline/ref=C425FA384CB0B02E5228331F088274A20433661F0E68BD5E3B9A69F1C11D2B96BF0E2B66D52F7011B796BF05CAA1BD25C5B1B6C74BmDV0B" TargetMode="External"/><Relationship Id="rId9" Type="http://schemas.openxmlformats.org/officeDocument/2006/relationships/hyperlink" Target="consultantplus://offline/ref=19C185E5CEDC593050ADA2E8BD4123A472969518AED7C32AAE69F4E3D9399878278DDDD84468775D32C99F35A2211FDAA877705F026E30D5B03CB4jCZ8C" TargetMode="External"/><Relationship Id="rId14" Type="http://schemas.openxmlformats.org/officeDocument/2006/relationships/hyperlink" Target="consultantplus://offline/ref=19C185E5CEDC593050ADA2FEBE2D7EAC7498CA17AEDFC87BF136AFBE8E30922F60C28499076D7556669AD865A4744F80FD7C6F5C1C6Cj3Z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14</Pages>
  <Words>6050</Words>
  <Characters>34491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2020-06-11T02:25:00Z</dcterms:created>
  <dcterms:modified xsi:type="dcterms:W3CDTF">2021-04-09T02:33:00Z</dcterms:modified>
</cp:coreProperties>
</file>